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碎石、块石采购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碎石、块石采购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val="0"/>
          <w:bCs/>
          <w:kern w:val="0"/>
          <w:sz w:val="21"/>
          <w:szCs w:val="21"/>
          <w:lang w:eastAsia="zh-CN"/>
        </w:rPr>
        <w:t>海门港新区CR21013地块西侧规划路新建工程，工期约</w:t>
      </w:r>
      <w:r>
        <w:rPr>
          <w:rFonts w:hint="eastAsia" w:ascii="新宋体" w:hAnsi="新宋体" w:eastAsia="新宋体" w:cs="新宋体"/>
          <w:b w:val="0"/>
          <w:bCs/>
          <w:kern w:val="0"/>
          <w:sz w:val="21"/>
          <w:szCs w:val="21"/>
          <w:lang w:val="en-US" w:eastAsia="zh-CN"/>
        </w:rPr>
        <w:t>60日历天，</w:t>
      </w:r>
      <w:r>
        <w:rPr>
          <w:rFonts w:hint="eastAsia" w:ascii="新宋体" w:hAnsi="新宋体" w:eastAsia="新宋体" w:cs="新宋体"/>
          <w:b w:val="0"/>
          <w:kern w:val="2"/>
          <w:sz w:val="21"/>
          <w:szCs w:val="21"/>
          <w:highlight w:val="none"/>
          <w:lang w:val="en-US" w:eastAsia="zh-CN" w:bidi="ar-SA"/>
        </w:rPr>
        <w:t>为满足工程建设需要，需采购共2项材料</w:t>
      </w:r>
      <w:r>
        <w:rPr>
          <w:rFonts w:hint="eastAsia" w:ascii="新宋体" w:hAnsi="新宋体" w:eastAsia="新宋体" w:cs="新宋体"/>
          <w:b w:val="0"/>
          <w:bCs/>
          <w:kern w:val="0"/>
          <w:sz w:val="21"/>
          <w:szCs w:val="21"/>
          <w:lang w:val="en-US" w:eastAsia="zh-CN"/>
        </w:rPr>
        <w:t>碎石、块石</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color w:val="0000FF"/>
          <w:sz w:val="21"/>
          <w:szCs w:val="21"/>
          <w:highlight w:val="none"/>
        </w:rPr>
        <w:t>：</w:t>
      </w:r>
      <w:r>
        <w:rPr>
          <w:rFonts w:hint="eastAsia" w:ascii="新宋体" w:hAnsi="新宋体" w:eastAsia="新宋体" w:cs="新宋体"/>
          <w:sz w:val="21"/>
          <w:szCs w:val="21"/>
          <w:highlight w:val="none"/>
          <w:lang w:val="en-US" w:eastAsia="zh-CN"/>
        </w:rPr>
        <w:t>161284.7</w:t>
      </w:r>
      <w:r>
        <w:rPr>
          <w:rFonts w:hint="eastAsia" w:ascii="新宋体" w:hAnsi="新宋体" w:eastAsia="新宋体" w:cs="新宋体"/>
          <w:color w:val="000000" w:themeColor="text1"/>
          <w:sz w:val="21"/>
          <w:szCs w:val="21"/>
          <w:highlight w:val="none"/>
          <w:lang w:val="en-US" w:eastAsia="zh-CN"/>
          <w14:textFill>
            <w14:solidFill>
              <w14:schemeClr w14:val="tx1"/>
            </w14:solidFill>
          </w14:textFill>
        </w:rPr>
        <w:t>7元（</w:t>
      </w:r>
      <w:r>
        <w:rPr>
          <w:rFonts w:hint="eastAsia" w:ascii="新宋体" w:hAnsi="新宋体" w:eastAsia="新宋体" w:cs="新宋体"/>
          <w:sz w:val="21"/>
          <w:szCs w:val="21"/>
          <w:highlight w:val="none"/>
          <w:lang w:val="en-US" w:eastAsia="zh-CN"/>
        </w:rPr>
        <w:t>数量按实结算）；</w:t>
      </w:r>
    </w:p>
    <w:p>
      <w:pPr>
        <w:widowControl/>
        <w:spacing w:line="440" w:lineRule="exact"/>
        <w:ind w:firstLine="420" w:firstLineChars="200"/>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（3）技术要求：</w:t>
      </w:r>
    </w:p>
    <w:p>
      <w:pPr>
        <w:widowControl/>
        <w:spacing w:line="440" w:lineRule="exact"/>
        <w:ind w:firstLine="630" w:firstLineChars="300"/>
        <w:rPr>
          <w:rFonts w:hint="default"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lang w:val="en-US" w:eastAsia="zh-CN"/>
        </w:rPr>
        <w:t>1、 5-31.5mm级配碎石，符合GB/T 14685-2022建设用卵石、碎石Ⅱ类及以上标准。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2023年7月15日至7月20日（具体以现场通知为准）。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11</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下午14:30前，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rPr>
        <w:t>5、评标办法：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highlight w:val="none"/>
          <w:lang w:val="en-US" w:eastAsia="zh-CN"/>
        </w:rPr>
        <w:t>8、付款方式：</w:t>
      </w:r>
      <w:r>
        <w:rPr>
          <w:rFonts w:hint="eastAsia" w:ascii="新宋体" w:hAnsi="新宋体" w:eastAsia="新宋体" w:cs="新宋体"/>
          <w:color w:val="000000"/>
          <w:sz w:val="21"/>
          <w:szCs w:val="21"/>
          <w:highlight w:val="none"/>
          <w:lang w:eastAsia="zh-CN"/>
        </w:rPr>
        <w:t>材料经验收检测合格后付</w:t>
      </w:r>
      <w:r>
        <w:rPr>
          <w:rFonts w:hint="eastAsia" w:ascii="新宋体" w:hAnsi="新宋体" w:eastAsia="新宋体" w:cs="新宋体"/>
          <w:color w:val="000000"/>
          <w:sz w:val="21"/>
          <w:szCs w:val="21"/>
          <w:highlight w:val="none"/>
          <w:lang w:val="en-US" w:eastAsia="zh-CN"/>
        </w:rPr>
        <w:t>6</w:t>
      </w:r>
      <w:r>
        <w:rPr>
          <w:rFonts w:hint="eastAsia" w:ascii="新宋体" w:hAnsi="新宋体" w:eastAsia="新宋体" w:cs="新宋体"/>
          <w:color w:val="000000"/>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color w:val="000000"/>
          <w:sz w:val="21"/>
          <w:szCs w:val="21"/>
          <w:highlight w:val="none"/>
          <w:lang w:val="en-US" w:eastAsia="zh-CN"/>
        </w:rPr>
        <w:t>3%</w:t>
      </w:r>
      <w:r>
        <w:rPr>
          <w:rFonts w:hint="eastAsia" w:ascii="新宋体" w:hAnsi="新宋体" w:eastAsia="新宋体" w:cs="新宋体"/>
          <w:color w:val="000000"/>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5日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2429"/>
        <w:gridCol w:w="989"/>
        <w:gridCol w:w="1545"/>
        <w:gridCol w:w="1174"/>
        <w:gridCol w:w="158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材料名称及规格</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暂定数量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级配碎石（5-31.5mm）</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1433.47</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MU40块石</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69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before="120" w:beforeLines="50" w:after="120" w:afterLines="50"/>
        <w:jc w:val="both"/>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3A65BBF"/>
    <w:rsid w:val="04293B45"/>
    <w:rsid w:val="043E1123"/>
    <w:rsid w:val="043E17EF"/>
    <w:rsid w:val="04505047"/>
    <w:rsid w:val="0475212F"/>
    <w:rsid w:val="04A50BBF"/>
    <w:rsid w:val="0536722F"/>
    <w:rsid w:val="05E51322"/>
    <w:rsid w:val="06EC66E0"/>
    <w:rsid w:val="08204E54"/>
    <w:rsid w:val="09AF5ECF"/>
    <w:rsid w:val="0A32376B"/>
    <w:rsid w:val="0A7975FC"/>
    <w:rsid w:val="0AB13F03"/>
    <w:rsid w:val="0B2179B5"/>
    <w:rsid w:val="0B6D60DB"/>
    <w:rsid w:val="0C4B4392"/>
    <w:rsid w:val="0CDC2E52"/>
    <w:rsid w:val="0E1944B9"/>
    <w:rsid w:val="0F5865F9"/>
    <w:rsid w:val="10015CAE"/>
    <w:rsid w:val="105B2B74"/>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001566"/>
    <w:rsid w:val="22F4579D"/>
    <w:rsid w:val="24B3270E"/>
    <w:rsid w:val="25201D5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593919"/>
    <w:rsid w:val="30941F4F"/>
    <w:rsid w:val="309769AC"/>
    <w:rsid w:val="30C36025"/>
    <w:rsid w:val="31EB6A22"/>
    <w:rsid w:val="32E323D6"/>
    <w:rsid w:val="32EA59E0"/>
    <w:rsid w:val="33C049FD"/>
    <w:rsid w:val="33F0079A"/>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7F68B8"/>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E75EA"/>
    <w:rsid w:val="4C8F3D85"/>
    <w:rsid w:val="4CAF1D45"/>
    <w:rsid w:val="4D095335"/>
    <w:rsid w:val="4E024AA5"/>
    <w:rsid w:val="4EE536A8"/>
    <w:rsid w:val="4F147B4F"/>
    <w:rsid w:val="4FB35C8C"/>
    <w:rsid w:val="500D694B"/>
    <w:rsid w:val="51B629C0"/>
    <w:rsid w:val="52E02222"/>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F57E8"/>
    <w:rsid w:val="5DDE3802"/>
    <w:rsid w:val="5DEF2DEC"/>
    <w:rsid w:val="5E5178F8"/>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806465"/>
    <w:rsid w:val="6FFB08CE"/>
    <w:rsid w:val="702629B3"/>
    <w:rsid w:val="709E0E70"/>
    <w:rsid w:val="70D373F9"/>
    <w:rsid w:val="711A5A94"/>
    <w:rsid w:val="71C56874"/>
    <w:rsid w:val="720E53D0"/>
    <w:rsid w:val="725B146D"/>
    <w:rsid w:val="73CE5DC4"/>
    <w:rsid w:val="745540AB"/>
    <w:rsid w:val="74696271"/>
    <w:rsid w:val="75F46CBE"/>
    <w:rsid w:val="762647C2"/>
    <w:rsid w:val="766E5C13"/>
    <w:rsid w:val="779571D0"/>
    <w:rsid w:val="78196F95"/>
    <w:rsid w:val="79790728"/>
    <w:rsid w:val="7A794B87"/>
    <w:rsid w:val="7AA8546C"/>
    <w:rsid w:val="7BA4350A"/>
    <w:rsid w:val="7C574669"/>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1790</Words>
  <Characters>1890</Characters>
  <Lines>13</Lines>
  <Paragraphs>3</Paragraphs>
  <TotalTime>4</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2023-07-04T05:47:00Z</cp:lastPrinted>
  <dcterms:modified xsi:type="dcterms:W3CDTF">2023-07-05T07:16:25Z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