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p>
    <w:p>
      <w:pPr>
        <w:spacing w:line="360" w:lineRule="auto"/>
        <w:jc w:val="center"/>
        <w:rPr>
          <w:rFonts w:ascii="宋体" w:hAnsi="宋体" w:cs="宋体"/>
          <w:b/>
          <w:sz w:val="36"/>
          <w:szCs w:val="36"/>
        </w:rPr>
      </w:pPr>
      <w:r>
        <w:rPr>
          <w:rFonts w:hint="eastAsia" w:ascii="宋体" w:hAnsi="宋体" w:cs="宋体"/>
          <w:b/>
          <w:sz w:val="36"/>
          <w:szCs w:val="36"/>
        </w:rPr>
        <w:t>南通滨江</w:t>
      </w:r>
      <w:r>
        <w:rPr>
          <w:rFonts w:hint="eastAsia" w:ascii="宋体" w:hAnsi="宋体" w:cs="宋体"/>
          <w:b/>
          <w:sz w:val="36"/>
          <w:szCs w:val="36"/>
          <w:lang w:eastAsia="zh-CN"/>
        </w:rPr>
        <w:t>洲际酒店</w:t>
      </w:r>
      <w:r>
        <w:rPr>
          <w:rFonts w:hint="eastAsia" w:ascii="宋体" w:hAnsi="宋体" w:cs="宋体"/>
          <w:b/>
          <w:sz w:val="36"/>
          <w:szCs w:val="36"/>
          <w:u w:val="single"/>
          <w:lang w:eastAsia="zh-CN"/>
        </w:rPr>
        <w:t>宴会舞台板</w:t>
      </w:r>
      <w:r>
        <w:rPr>
          <w:rFonts w:hint="eastAsia" w:ascii="宋体" w:hAnsi="宋体" w:cs="宋体"/>
          <w:b/>
          <w:sz w:val="36"/>
          <w:szCs w:val="36"/>
        </w:rPr>
        <w:t>采购项目</w:t>
      </w:r>
    </w:p>
    <w:p>
      <w:pPr>
        <w:spacing w:line="360" w:lineRule="auto"/>
      </w:pPr>
    </w:p>
    <w:p>
      <w:pPr>
        <w:spacing w:line="360" w:lineRule="auto"/>
      </w:pPr>
    </w:p>
    <w:p>
      <w:pPr>
        <w:spacing w:line="360" w:lineRule="auto"/>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招标文件</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jc w:val="center"/>
        <w:rPr>
          <w:sz w:val="28"/>
          <w:szCs w:val="28"/>
        </w:rPr>
      </w:pPr>
    </w:p>
    <w:p>
      <w:pPr>
        <w:spacing w:line="360" w:lineRule="auto"/>
        <w:jc w:val="center"/>
        <w:rPr>
          <w:sz w:val="28"/>
          <w:szCs w:val="28"/>
        </w:rPr>
      </w:pPr>
    </w:p>
    <w:p>
      <w:pPr>
        <w:spacing w:line="360" w:lineRule="auto"/>
        <w:ind w:firstLine="1120" w:firstLineChars="400"/>
        <w:jc w:val="left"/>
        <w:rPr>
          <w:rFonts w:hint="eastAsia" w:eastAsiaTheme="minorEastAsia"/>
          <w:sz w:val="28"/>
          <w:szCs w:val="28"/>
          <w:u w:val="single"/>
          <w:lang w:eastAsia="zh-CN"/>
        </w:rPr>
      </w:pPr>
      <w:r>
        <w:rPr>
          <w:rFonts w:hint="eastAsia"/>
          <w:sz w:val="28"/>
          <w:szCs w:val="28"/>
        </w:rPr>
        <w:t>项目名称：</w:t>
      </w:r>
      <w:r>
        <w:rPr>
          <w:rFonts w:hint="eastAsia"/>
          <w:sz w:val="28"/>
          <w:szCs w:val="28"/>
          <w:u w:val="single"/>
          <w:lang w:eastAsia="zh-CN"/>
        </w:rPr>
        <w:t>南通滨江洲际酒店宴会舞台板采购项目</w:t>
      </w:r>
    </w:p>
    <w:p>
      <w:pPr>
        <w:spacing w:line="360" w:lineRule="auto"/>
        <w:rPr>
          <w:sz w:val="28"/>
          <w:szCs w:val="28"/>
          <w:u w:val="single"/>
        </w:rPr>
      </w:pPr>
    </w:p>
    <w:p>
      <w:pPr>
        <w:spacing w:line="360" w:lineRule="auto"/>
        <w:ind w:firstLine="1120" w:firstLineChars="400"/>
        <w:rPr>
          <w:rFonts w:hint="eastAsia" w:eastAsiaTheme="minorEastAsia"/>
          <w:sz w:val="28"/>
          <w:szCs w:val="28"/>
          <w:u w:val="single"/>
          <w:lang w:eastAsia="zh-CN"/>
        </w:rPr>
      </w:pPr>
      <w:r>
        <w:rPr>
          <w:rFonts w:hint="eastAsia"/>
          <w:sz w:val="28"/>
          <w:szCs w:val="28"/>
        </w:rPr>
        <w:t>招标单位：</w:t>
      </w:r>
      <w:r>
        <w:rPr>
          <w:rFonts w:hint="eastAsia"/>
          <w:sz w:val="28"/>
          <w:szCs w:val="28"/>
          <w:u w:val="single"/>
        </w:rPr>
        <w:t>南通滨江</w:t>
      </w:r>
      <w:r>
        <w:rPr>
          <w:rFonts w:hint="eastAsia"/>
          <w:sz w:val="28"/>
          <w:szCs w:val="28"/>
          <w:u w:val="single"/>
          <w:lang w:eastAsia="zh-CN"/>
        </w:rPr>
        <w:t>酒店管理有限公司</w:t>
      </w:r>
    </w:p>
    <w:p>
      <w:pPr>
        <w:spacing w:line="360" w:lineRule="auto"/>
        <w:rPr>
          <w:sz w:val="28"/>
          <w:szCs w:val="28"/>
          <w:u w:val="single"/>
        </w:rPr>
      </w:pPr>
    </w:p>
    <w:p>
      <w:pPr>
        <w:spacing w:line="360" w:lineRule="auto"/>
        <w:ind w:firstLine="2240" w:firstLineChars="800"/>
        <w:rPr>
          <w:sz w:val="28"/>
          <w:szCs w:val="28"/>
        </w:rPr>
      </w:pPr>
    </w:p>
    <w:p>
      <w:pPr>
        <w:spacing w:line="360" w:lineRule="auto"/>
        <w:ind w:firstLine="3080" w:firstLineChars="1100"/>
        <w:rPr>
          <w:sz w:val="28"/>
          <w:szCs w:val="28"/>
        </w:rPr>
      </w:pPr>
      <w:r>
        <w:rPr>
          <w:rFonts w:hint="eastAsia"/>
          <w:sz w:val="28"/>
          <w:szCs w:val="28"/>
          <w:lang w:val="en-US" w:eastAsia="zh-CN"/>
        </w:rPr>
        <w:t>2023</w:t>
      </w:r>
      <w:r>
        <w:rPr>
          <w:rFonts w:hint="eastAsia"/>
          <w:sz w:val="28"/>
          <w:szCs w:val="28"/>
        </w:rPr>
        <w:t xml:space="preserve">年 </w:t>
      </w:r>
      <w:r>
        <w:rPr>
          <w:rFonts w:hint="eastAsia"/>
          <w:sz w:val="28"/>
          <w:szCs w:val="28"/>
          <w:lang w:val="en-US" w:eastAsia="zh-CN"/>
        </w:rPr>
        <w:t xml:space="preserve"> 8  </w:t>
      </w:r>
      <w:r>
        <w:rPr>
          <w:rFonts w:hint="eastAsia"/>
          <w:sz w:val="28"/>
          <w:szCs w:val="28"/>
        </w:rPr>
        <w:t>月</w:t>
      </w:r>
      <w:r>
        <w:rPr>
          <w:rFonts w:hint="eastAsia"/>
          <w:sz w:val="28"/>
          <w:szCs w:val="28"/>
          <w:lang w:val="en-US" w:eastAsia="zh-CN"/>
        </w:rPr>
        <w:t xml:space="preserve">  16</w:t>
      </w:r>
      <w:r>
        <w:rPr>
          <w:rFonts w:hint="eastAsia"/>
          <w:sz w:val="28"/>
          <w:szCs w:val="28"/>
        </w:rPr>
        <w:t xml:space="preserve"> 日</w:t>
      </w:r>
    </w:p>
    <w:p>
      <w:pPr>
        <w:spacing w:line="360" w:lineRule="auto"/>
        <w:rPr>
          <w:sz w:val="28"/>
          <w:szCs w:val="28"/>
        </w:rPr>
      </w:pPr>
    </w:p>
    <w:p>
      <w:pPr>
        <w:spacing w:line="360" w:lineRule="auto"/>
        <w:ind w:firstLine="484" w:firstLineChars="201"/>
        <w:rPr>
          <w:rFonts w:ascii="宋体" w:hAnsi="宋体" w:cs="宋体"/>
          <w:b/>
          <w:bCs/>
          <w:sz w:val="24"/>
          <w:szCs w:val="24"/>
        </w:rPr>
      </w:pPr>
      <w:r>
        <w:rPr>
          <w:rFonts w:hint="eastAsia" w:ascii="宋体" w:hAnsi="宋体" w:cs="宋体"/>
          <w:b/>
          <w:bCs/>
          <w:sz w:val="24"/>
          <w:szCs w:val="24"/>
        </w:rPr>
        <w:t>一、项目概况</w:t>
      </w:r>
    </w:p>
    <w:p>
      <w:pPr>
        <w:spacing w:line="360" w:lineRule="auto"/>
        <w:ind w:firstLine="482" w:firstLineChars="201"/>
        <w:rPr>
          <w:rFonts w:ascii="宋体" w:hAnsi="宋体" w:eastAsia="宋体" w:cs="宋体"/>
          <w:sz w:val="24"/>
          <w:szCs w:val="24"/>
        </w:rPr>
      </w:pPr>
      <w:r>
        <w:rPr>
          <w:rFonts w:ascii="宋体" w:hAnsi="宋体" w:eastAsia="宋体" w:cs="宋体"/>
          <w:sz w:val="24"/>
          <w:szCs w:val="24"/>
        </w:rPr>
        <w:t>为了可以提高宴会厅的宾客体验，宴会厅计划采购10块移动舞台</w:t>
      </w:r>
      <w:r>
        <w:rPr>
          <w:rFonts w:hint="eastAsia" w:ascii="宋体" w:hAnsi="宋体" w:eastAsia="宋体" w:cs="宋体"/>
          <w:sz w:val="24"/>
          <w:szCs w:val="24"/>
          <w:lang w:val="en-US" w:eastAsia="zh-CN"/>
        </w:rPr>
        <w:t>板</w:t>
      </w:r>
    </w:p>
    <w:p>
      <w:pPr>
        <w:spacing w:line="360" w:lineRule="auto"/>
        <w:ind w:firstLine="484" w:firstLineChars="201"/>
        <w:rPr>
          <w:rFonts w:hint="eastAsia" w:ascii="宋体" w:hAnsi="宋体" w:eastAsia="宋体"/>
          <w:sz w:val="24"/>
          <w:szCs w:val="24"/>
          <w:lang w:eastAsia="zh-CN"/>
        </w:rPr>
      </w:pPr>
      <w:r>
        <w:rPr>
          <w:rFonts w:hint="eastAsia" w:ascii="宋体" w:hAnsi="宋体" w:eastAsia="宋体"/>
          <w:b/>
          <w:sz w:val="24"/>
          <w:szCs w:val="24"/>
        </w:rPr>
        <w:t>二、招标单位</w:t>
      </w:r>
      <w:r>
        <w:rPr>
          <w:rFonts w:hint="eastAsia" w:ascii="宋体" w:hAnsi="宋体" w:eastAsia="宋体"/>
          <w:sz w:val="24"/>
          <w:szCs w:val="24"/>
        </w:rPr>
        <w:t>：南通滨江</w:t>
      </w:r>
      <w:r>
        <w:rPr>
          <w:rFonts w:hint="eastAsia" w:ascii="宋体" w:hAnsi="宋体" w:eastAsia="宋体"/>
          <w:sz w:val="24"/>
          <w:szCs w:val="24"/>
          <w:lang w:eastAsia="zh-CN"/>
        </w:rPr>
        <w:t>酒店管理有限公司</w:t>
      </w:r>
    </w:p>
    <w:p>
      <w:pPr>
        <w:spacing w:line="360" w:lineRule="auto"/>
        <w:ind w:firstLine="484" w:firstLineChars="201"/>
        <w:rPr>
          <w:rFonts w:ascii="宋体" w:hAnsi="宋体" w:cs="宋体"/>
          <w:b/>
          <w:bCs/>
          <w:sz w:val="24"/>
          <w:szCs w:val="24"/>
        </w:rPr>
      </w:pPr>
      <w:r>
        <w:rPr>
          <w:rFonts w:hint="eastAsia" w:ascii="宋体" w:hAnsi="宋体" w:cs="宋体"/>
          <w:b/>
          <w:bCs/>
          <w:sz w:val="24"/>
          <w:szCs w:val="24"/>
        </w:rPr>
        <w:t>三、招标内容</w:t>
      </w:r>
    </w:p>
    <w:p>
      <w:pPr>
        <w:spacing w:line="360" w:lineRule="auto"/>
        <w:ind w:firstLine="482" w:firstLineChars="201"/>
        <w:rPr>
          <w:rFonts w:hint="eastAsia" w:ascii="宋体" w:hAnsi="宋体" w:cs="宋体" w:eastAsiaTheme="minorEastAsia"/>
          <w:bCs/>
          <w:sz w:val="24"/>
          <w:szCs w:val="24"/>
          <w:lang w:val="en-US" w:eastAsia="zh-CN"/>
        </w:rPr>
      </w:pPr>
      <w:r>
        <w:rPr>
          <w:rFonts w:hint="eastAsia" w:ascii="宋体" w:hAnsi="宋体" w:eastAsia="宋体"/>
          <w:sz w:val="24"/>
          <w:szCs w:val="24"/>
        </w:rPr>
        <w:t>本项目为南通</w:t>
      </w:r>
      <w:r>
        <w:rPr>
          <w:rFonts w:hint="eastAsia" w:ascii="宋体" w:hAnsi="宋体" w:eastAsia="宋体"/>
          <w:sz w:val="24"/>
          <w:szCs w:val="24"/>
          <w:lang w:eastAsia="zh-CN"/>
        </w:rPr>
        <w:t>滨江洲际酒店宴会舞台板</w:t>
      </w:r>
      <w:r>
        <w:rPr>
          <w:rFonts w:hint="eastAsia" w:ascii="宋体" w:hAnsi="宋体" w:eastAsia="宋体"/>
          <w:sz w:val="24"/>
          <w:szCs w:val="24"/>
        </w:rPr>
        <w:t>采购，具体</w:t>
      </w:r>
      <w:r>
        <w:rPr>
          <w:rFonts w:hint="eastAsia" w:ascii="宋体" w:hAnsi="宋体" w:cs="宋体"/>
          <w:bCs/>
          <w:sz w:val="24"/>
          <w:szCs w:val="24"/>
        </w:rPr>
        <w:t>详见</w:t>
      </w:r>
      <w:r>
        <w:rPr>
          <w:rFonts w:hint="eastAsia" w:ascii="宋体" w:hAnsi="宋体" w:cs="宋体"/>
          <w:bCs/>
          <w:sz w:val="24"/>
          <w:szCs w:val="24"/>
          <w:lang w:val="en-US" w:eastAsia="zh-CN"/>
        </w:rPr>
        <w:t>招标文件</w:t>
      </w:r>
    </w:p>
    <w:p>
      <w:pPr>
        <w:spacing w:line="360" w:lineRule="auto"/>
        <w:ind w:firstLine="484" w:firstLineChars="201"/>
        <w:rPr>
          <w:rFonts w:ascii="宋体" w:hAnsi="宋体" w:cs="宋体"/>
          <w:b/>
          <w:bCs/>
          <w:sz w:val="24"/>
          <w:szCs w:val="24"/>
        </w:rPr>
      </w:pPr>
      <w:r>
        <w:rPr>
          <w:rFonts w:hint="eastAsia" w:ascii="宋体" w:hAnsi="宋体" w:cs="宋体"/>
          <w:b/>
          <w:bCs/>
          <w:sz w:val="24"/>
          <w:szCs w:val="24"/>
        </w:rPr>
        <w:t>四、供应商资格要求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1、应具有独立法人资格，持有有效的营业执照；具有本项目相关的供货或经营范围，有能力提供本次项目的所有服务需求；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2、须提供参与本次项目招投标活动前三年内，在经营活动中没有重大违法记录的书面《无重大违法记录声明函》；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3、供应商必须提供售后服务承诺；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4、不接受联合体投标，符合法律、行政法规规定的其他条件；</w:t>
      </w:r>
    </w:p>
    <w:p>
      <w:pPr>
        <w:pStyle w:val="2"/>
        <w:spacing w:line="360" w:lineRule="auto"/>
        <w:ind w:firstLine="480" w:firstLineChars="200"/>
        <w:rPr>
          <w:rFonts w:hint="default" w:eastAsia="宋体"/>
          <w:highlight w:val="yellow"/>
          <w:lang w:val="en-US" w:eastAsia="zh-CN"/>
        </w:rPr>
      </w:pPr>
      <w:r>
        <w:rPr>
          <w:rFonts w:hint="eastAsia" w:ascii="宋体" w:hAnsi="宋体" w:eastAsia="宋体" w:cs="宋体"/>
          <w:bCs/>
          <w:sz w:val="24"/>
          <w:szCs w:val="24"/>
          <w:highlight w:val="yellow"/>
          <w:lang w:val="en-US" w:eastAsia="zh-CN"/>
        </w:rPr>
        <w:t>5、自2018年1月1日（以合同签订时间或订货时间为准）以来，投标供应商具有类似舞台板供货业绩（能够提供有效的合同或采购订单复印件，若采购订单无采购单位盖章的，则投标人须另外提供业绩证明（加盖采购单位公章））。</w:t>
      </w:r>
    </w:p>
    <w:p>
      <w:pPr>
        <w:pStyle w:val="2"/>
        <w:rPr>
          <w:rFonts w:hint="eastAsia" w:eastAsiaTheme="minorEastAsia"/>
          <w:lang w:val="en-US" w:eastAsia="zh-CN"/>
        </w:rPr>
      </w:pPr>
    </w:p>
    <w:p>
      <w:pPr>
        <w:spacing w:line="360" w:lineRule="auto"/>
        <w:ind w:firstLine="482" w:firstLineChars="200"/>
        <w:rPr>
          <w:rFonts w:ascii="宋体" w:hAnsi="宋体"/>
          <w:b/>
          <w:sz w:val="24"/>
          <w:szCs w:val="24"/>
        </w:rPr>
      </w:pPr>
      <w:r>
        <w:rPr>
          <w:rFonts w:hint="eastAsia" w:ascii="宋体" w:hAnsi="宋体"/>
          <w:b/>
          <w:sz w:val="24"/>
          <w:szCs w:val="24"/>
          <w:lang w:eastAsia="zh-CN"/>
        </w:rPr>
        <w:t>五</w:t>
      </w:r>
      <w:r>
        <w:rPr>
          <w:rFonts w:hint="eastAsia" w:ascii="宋体" w:hAnsi="宋体"/>
          <w:b/>
          <w:sz w:val="24"/>
          <w:szCs w:val="24"/>
        </w:rPr>
        <w:t>、招标要求</w:t>
      </w:r>
    </w:p>
    <w:p>
      <w:pPr>
        <w:spacing w:line="360" w:lineRule="auto"/>
        <w:ind w:firstLine="482" w:firstLineChars="201"/>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highlight w:val="yellow"/>
        </w:rPr>
        <w:t>质保期：</w:t>
      </w:r>
      <w:r>
        <w:rPr>
          <w:rFonts w:hint="eastAsia" w:ascii="宋体" w:hAnsi="宋体"/>
          <w:sz w:val="24"/>
          <w:szCs w:val="24"/>
          <w:highlight w:val="yellow"/>
          <w:lang w:val="en-US" w:eastAsia="zh-CN"/>
        </w:rPr>
        <w:t>3</w:t>
      </w:r>
      <w:r>
        <w:rPr>
          <w:rFonts w:hint="eastAsia" w:ascii="宋体" w:hAnsi="宋体"/>
          <w:sz w:val="24"/>
          <w:szCs w:val="24"/>
          <w:highlight w:val="yellow"/>
        </w:rPr>
        <w:t>年</w:t>
      </w:r>
    </w:p>
    <w:p>
      <w:pPr>
        <w:spacing w:line="360" w:lineRule="auto"/>
        <w:ind w:firstLine="482" w:firstLineChars="201"/>
        <w:rPr>
          <w:rFonts w:hint="eastAsia" w:ascii="宋体" w:hAnsi="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产品要求描述及功能：</w:t>
      </w:r>
    </w:p>
    <w:p>
      <w:pPr>
        <w:spacing w:line="360" w:lineRule="auto"/>
        <w:ind w:firstLine="484" w:firstLineChars="201"/>
        <w:rPr>
          <w:rFonts w:hint="default" w:ascii="宋体" w:hAnsi="宋体"/>
          <w:sz w:val="24"/>
          <w:szCs w:val="24"/>
          <w:lang w:val="en-US" w:eastAsia="zh-CN"/>
        </w:rPr>
      </w:pPr>
      <w:r>
        <w:rPr>
          <w:rFonts w:hint="eastAsia" w:ascii="宋体" w:hAnsi="宋体"/>
          <w:b/>
          <w:bCs/>
          <w:sz w:val="24"/>
          <w:szCs w:val="24"/>
          <w:lang w:val="en-US" w:eastAsia="zh-CN"/>
        </w:rPr>
        <w:t>（1）</w:t>
      </w:r>
      <w:r>
        <w:rPr>
          <w:rFonts w:hint="eastAsia" w:ascii="宋体" w:hAnsi="宋体"/>
          <w:sz w:val="24"/>
          <w:szCs w:val="24"/>
          <w:lang w:val="en-US" w:eastAsia="zh-CN"/>
        </w:rPr>
        <w:t>要求：</w:t>
      </w:r>
    </w:p>
    <w:p>
      <w:pPr>
        <w:spacing w:line="360" w:lineRule="auto"/>
        <w:ind w:firstLine="720" w:firstLineChars="300"/>
        <w:rPr>
          <w:rFonts w:hint="eastAsia" w:ascii="宋体" w:hAnsi="宋体"/>
          <w:sz w:val="24"/>
          <w:szCs w:val="24"/>
          <w:lang w:val="en-US" w:eastAsia="zh-CN"/>
        </w:rPr>
      </w:pPr>
      <w:r>
        <w:rPr>
          <w:rFonts w:hint="eastAsia" w:ascii="宋体" w:hAnsi="宋体"/>
          <w:sz w:val="24"/>
          <w:szCs w:val="24"/>
          <w:lang w:val="en-US" w:eastAsia="zh-CN"/>
        </w:rPr>
        <w:t>①舞台表面：带地毯表面，减少噪音、可选地毯颜色。</w:t>
      </w:r>
    </w:p>
    <w:p>
      <w:pPr>
        <w:spacing w:line="360" w:lineRule="auto"/>
        <w:ind w:firstLine="720" w:firstLineChars="300"/>
        <w:rPr>
          <w:rFonts w:hint="eastAsia" w:ascii="宋体" w:hAnsi="宋体"/>
          <w:sz w:val="24"/>
          <w:szCs w:val="24"/>
          <w:lang w:val="en-US" w:eastAsia="zh-CN"/>
        </w:rPr>
      </w:pPr>
      <w:r>
        <w:rPr>
          <w:rFonts w:hint="eastAsia" w:ascii="宋体" w:hAnsi="宋体"/>
          <w:sz w:val="24"/>
          <w:szCs w:val="24"/>
          <w:lang w:val="en-US" w:eastAsia="zh-CN"/>
        </w:rPr>
        <w:t>②带锁装置使之能更容易调节高度，安全、稳定性高；</w:t>
      </w:r>
    </w:p>
    <w:p>
      <w:pPr>
        <w:spacing w:line="360" w:lineRule="auto"/>
        <w:ind w:firstLine="720" w:firstLineChars="300"/>
        <w:rPr>
          <w:rFonts w:hint="eastAsia" w:ascii="宋体" w:hAnsi="宋体"/>
          <w:sz w:val="24"/>
          <w:szCs w:val="24"/>
          <w:lang w:val="en-US" w:eastAsia="zh-CN"/>
        </w:rPr>
      </w:pPr>
      <w:r>
        <w:rPr>
          <w:rFonts w:hint="eastAsia" w:ascii="宋体" w:hAnsi="宋体"/>
          <w:sz w:val="24"/>
          <w:szCs w:val="24"/>
          <w:lang w:val="en-US" w:eastAsia="zh-CN"/>
        </w:rPr>
        <w:t>③脚轮：无痕重型脚轮，万向脚轮使之能简易地调换场地和位置。</w:t>
      </w:r>
    </w:p>
    <w:p>
      <w:pPr>
        <w:spacing w:line="360" w:lineRule="auto"/>
        <w:ind w:firstLine="720" w:firstLineChars="300"/>
        <w:rPr>
          <w:rFonts w:hint="eastAsia" w:ascii="宋体" w:hAnsi="宋体"/>
          <w:sz w:val="24"/>
          <w:szCs w:val="24"/>
          <w:lang w:val="en-US" w:eastAsia="zh-CN"/>
        </w:rPr>
      </w:pPr>
      <w:r>
        <w:rPr>
          <w:rFonts w:hint="eastAsia" w:ascii="宋体" w:hAnsi="宋体"/>
          <w:sz w:val="24"/>
          <w:szCs w:val="24"/>
          <w:lang w:val="en-US" w:eastAsia="zh-CN"/>
        </w:rPr>
        <w:t>④四周金属包边、美观和防撞；</w:t>
      </w:r>
    </w:p>
    <w:p>
      <w:pPr>
        <w:spacing w:line="360" w:lineRule="auto"/>
        <w:ind w:firstLine="720" w:firstLineChars="300"/>
        <w:rPr>
          <w:rFonts w:hint="default" w:ascii="宋体" w:hAnsi="宋体"/>
          <w:sz w:val="24"/>
          <w:szCs w:val="24"/>
          <w:lang w:val="en-US" w:eastAsia="zh-CN"/>
        </w:rPr>
      </w:pPr>
      <w:r>
        <w:rPr>
          <w:rFonts w:hint="eastAsia" w:ascii="宋体" w:hAnsi="宋体"/>
          <w:sz w:val="24"/>
          <w:szCs w:val="24"/>
          <w:lang w:val="en-US" w:eastAsia="zh-CN"/>
        </w:rPr>
        <w:t xml:space="preserve">⑤同步折叠装置：使舞台能更简易地组合在一起而无需借助其他工具。 </w:t>
      </w:r>
    </w:p>
    <w:p>
      <w:pPr>
        <w:pStyle w:val="2"/>
        <w:ind w:firstLine="720" w:firstLineChars="300"/>
        <w:rPr>
          <w:rFonts w:hint="default"/>
          <w:highlight w:val="yellow"/>
          <w:lang w:val="en-US" w:eastAsia="zh-CN"/>
        </w:rPr>
      </w:pPr>
      <w:r>
        <w:rPr>
          <w:rFonts w:hint="eastAsia" w:ascii="宋体" w:hAnsi="宋体"/>
          <w:sz w:val="24"/>
          <w:szCs w:val="24"/>
          <w:highlight w:val="yellow"/>
          <w:lang w:val="en-US" w:eastAsia="zh-CN"/>
        </w:rPr>
        <w:t>⑥舞台承重标准须达到500kg/M²</w:t>
      </w:r>
    </w:p>
    <w:p>
      <w:pPr>
        <w:pStyle w:val="2"/>
        <w:numPr>
          <w:ilvl w:val="0"/>
          <w:numId w:val="1"/>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描述：</w:t>
      </w:r>
    </w:p>
    <w:p>
      <w:pPr>
        <w:pStyle w:val="2"/>
        <w:numPr>
          <w:ilvl w:val="0"/>
          <w:numId w:val="0"/>
        </w:numPr>
        <w:spacing w:line="360" w:lineRule="auto"/>
        <w:ind w:firstLine="720" w:firstLineChars="300"/>
        <w:rPr>
          <w:rFonts w:hint="eastAsia" w:ascii="宋体" w:hAnsi="宋体"/>
          <w:sz w:val="24"/>
          <w:szCs w:val="24"/>
          <w:lang w:val="en-US" w:eastAsia="zh-CN"/>
        </w:rPr>
      </w:pPr>
      <w:r>
        <w:rPr>
          <w:rFonts w:hint="eastAsia" w:ascii="宋体" w:hAnsi="宋体"/>
          <w:sz w:val="24"/>
          <w:szCs w:val="24"/>
          <w:lang w:val="en-US" w:eastAsia="zh-CN"/>
        </w:rPr>
        <w:t>台板:耐候、耐潮E1级环保胶合板(18mm)，背面为三聚氰胺面，正面压覆圈绒紧密厚实的混纺地毯，耐磨性好，有弹性，易干燥，带有乙烯基涂层饰面的钢板(1.2mm)作为封边，耐刮防撞切易清洁</w:t>
      </w:r>
    </w:p>
    <w:p>
      <w:pPr>
        <w:pStyle w:val="2"/>
        <w:spacing w:line="360" w:lineRule="auto"/>
        <w:ind w:firstLine="720" w:firstLineChars="300"/>
        <w:rPr>
          <w:rFonts w:hint="eastAsia" w:ascii="宋体" w:hAnsi="宋体"/>
          <w:sz w:val="24"/>
          <w:szCs w:val="24"/>
          <w:lang w:val="en-US" w:eastAsia="zh-CN"/>
        </w:rPr>
      </w:pPr>
      <w:r>
        <w:rPr>
          <w:rFonts w:hint="eastAsia" w:ascii="宋体" w:hAnsi="宋体"/>
          <w:sz w:val="24"/>
          <w:szCs w:val="24"/>
          <w:lang w:val="en-US" w:eastAsia="zh-CN"/>
        </w:rPr>
        <w:t>框架:整体采用结实的钢制框架(Q235A)，激光下料，机械手焊接，表面喷涂静电粉末，经高温固化处理，经久不脱落，耐腐蚀，持久承受重量。</w:t>
      </w:r>
    </w:p>
    <w:p>
      <w:pPr>
        <w:pStyle w:val="2"/>
        <w:spacing w:line="360" w:lineRule="auto"/>
        <w:ind w:firstLine="720" w:firstLineChars="300"/>
        <w:rPr>
          <w:rFonts w:hint="eastAsia" w:ascii="宋体" w:hAnsi="宋体"/>
          <w:sz w:val="24"/>
          <w:szCs w:val="24"/>
          <w:lang w:val="en-US" w:eastAsia="zh-CN"/>
        </w:rPr>
      </w:pPr>
      <w:r>
        <w:rPr>
          <w:rFonts w:hint="eastAsia" w:ascii="宋体" w:hAnsi="宋体"/>
          <w:sz w:val="24"/>
          <w:szCs w:val="24"/>
          <w:lang w:val="en-US" w:eastAsia="zh-CN"/>
        </w:rPr>
        <w:t>舞台腿:优质钢材质(Q235A)，防护性电镀处理，连杆式设计，腿管端头带有合成橡胶防护堵，堵底部内置钢片，更耐压，保证强度。</w:t>
      </w:r>
    </w:p>
    <w:p>
      <w:pPr>
        <w:pStyle w:val="2"/>
        <w:numPr>
          <w:ilvl w:val="0"/>
          <w:numId w:val="1"/>
        </w:numPr>
        <w:spacing w:line="360" w:lineRule="auto"/>
        <w:ind w:left="0" w:leftChars="0" w:firstLine="480" w:firstLineChars="200"/>
        <w:rPr>
          <w:rFonts w:hint="eastAsia" w:ascii="宋体" w:hAnsi="宋体"/>
          <w:sz w:val="24"/>
          <w:szCs w:val="24"/>
          <w:lang w:val="en-US" w:eastAsia="zh-CN"/>
        </w:rPr>
      </w:pPr>
      <w:r>
        <w:rPr>
          <w:rFonts w:hint="eastAsia" w:ascii="宋体" w:hAnsi="宋体"/>
          <w:sz w:val="24"/>
          <w:szCs w:val="24"/>
          <w:lang w:val="en-US" w:eastAsia="zh-CN"/>
        </w:rPr>
        <w:t>功能:</w:t>
      </w:r>
    </w:p>
    <w:p>
      <w:pPr>
        <w:pStyle w:val="2"/>
        <w:numPr>
          <w:ilvl w:val="0"/>
          <w:numId w:val="0"/>
        </w:numPr>
        <w:spacing w:line="360" w:lineRule="auto"/>
        <w:ind w:leftChars="200" w:firstLine="480" w:firstLineChars="200"/>
        <w:rPr>
          <w:rFonts w:hint="eastAsia" w:ascii="宋体" w:hAnsi="宋体"/>
          <w:sz w:val="24"/>
          <w:szCs w:val="24"/>
          <w:lang w:val="en-US" w:eastAsia="zh-CN"/>
        </w:rPr>
      </w:pPr>
      <w:r>
        <w:rPr>
          <w:rFonts w:hint="eastAsia" w:ascii="宋体" w:hAnsi="宋体"/>
          <w:sz w:val="24"/>
          <w:szCs w:val="24"/>
          <w:lang w:val="en-US" w:eastAsia="zh-CN"/>
        </w:rPr>
        <w:t>①可移动，装有四个脚轮(超级聚氨脂脚轮，抗腐蚀，耐冲击而磨损，转动灵活宁静，无轮印)使舞台移动灵活</w:t>
      </w:r>
    </w:p>
    <w:p>
      <w:pPr>
        <w:pStyle w:val="2"/>
        <w:spacing w:line="360" w:lineRule="auto"/>
        <w:ind w:firstLine="960" w:firstLineChars="400"/>
        <w:rPr>
          <w:rFonts w:hint="eastAsia" w:ascii="宋体" w:hAnsi="宋体"/>
          <w:sz w:val="24"/>
          <w:szCs w:val="24"/>
          <w:lang w:val="en-US" w:eastAsia="zh-CN"/>
        </w:rPr>
      </w:pPr>
      <w:r>
        <w:rPr>
          <w:rFonts w:hint="eastAsia" w:ascii="宋体" w:hAnsi="宋体"/>
          <w:sz w:val="24"/>
          <w:szCs w:val="24"/>
          <w:lang w:val="en-US" w:eastAsia="zh-CN"/>
        </w:rPr>
        <w:t>②可折叠，单人可迅速完成装配和拆卸，节省劳动力和时间，多件舞台组合使用，平整稳固(舞台与舞台之间有连接件)。</w:t>
      </w:r>
    </w:p>
    <w:p>
      <w:pPr>
        <w:pStyle w:val="2"/>
        <w:spacing w:line="360" w:lineRule="auto"/>
        <w:ind w:firstLine="960" w:firstLineChars="400"/>
        <w:rPr>
          <w:rFonts w:hint="eastAsia" w:ascii="宋体" w:hAnsi="宋体"/>
          <w:sz w:val="24"/>
          <w:szCs w:val="24"/>
          <w:lang w:val="en-US" w:eastAsia="zh-CN"/>
        </w:rPr>
      </w:pPr>
      <w:r>
        <w:rPr>
          <w:rFonts w:hint="eastAsia" w:ascii="宋体" w:hAnsi="宋体"/>
          <w:sz w:val="24"/>
          <w:szCs w:val="24"/>
          <w:lang w:val="en-US" w:eastAsia="zh-CN"/>
        </w:rPr>
        <w:t>③安全，舞台在收起的状态下有安全自锁功能，使用时必须通过舞台腿部解锁装置才能展开，以保证操作安全性;舞台在收起的状态下另设有固定锁钩，以保证在移动过程中不会自行打开，安全可靠</w:t>
      </w:r>
    </w:p>
    <w:p>
      <w:pPr>
        <w:pStyle w:val="2"/>
        <w:spacing w:line="360" w:lineRule="auto"/>
        <w:ind w:firstLine="960" w:firstLineChars="400"/>
        <w:rPr>
          <w:rFonts w:hint="default"/>
          <w:lang w:val="en-US" w:eastAsia="zh-CN"/>
        </w:rPr>
      </w:pPr>
      <w:r>
        <w:rPr>
          <w:rFonts w:hint="eastAsia" w:ascii="宋体" w:hAnsi="宋体"/>
          <w:sz w:val="24"/>
          <w:szCs w:val="24"/>
          <w:lang w:val="en-US" w:eastAsia="zh-CN"/>
        </w:rPr>
        <w:t>④高度可调，伸缩舞台腿可调节两种高度，回弹式钢销进行定位</w:t>
      </w:r>
    </w:p>
    <w:p>
      <w:pPr>
        <w:pStyle w:val="2"/>
        <w:rPr>
          <w:rFonts w:hint="eastAsia"/>
          <w:lang w:val="en-US" w:eastAsia="zh-CN"/>
        </w:rPr>
      </w:pPr>
    </w:p>
    <w:p>
      <w:pPr>
        <w:spacing w:line="360" w:lineRule="auto"/>
        <w:ind w:firstLine="484" w:firstLineChars="201"/>
        <w:rPr>
          <w:rFonts w:ascii="宋体" w:hAnsi="宋体"/>
          <w:b/>
          <w:sz w:val="24"/>
          <w:szCs w:val="24"/>
        </w:rPr>
      </w:pPr>
      <w:r>
        <w:rPr>
          <w:rFonts w:hint="eastAsia" w:ascii="宋体" w:hAnsi="宋体"/>
          <w:b/>
          <w:sz w:val="24"/>
          <w:szCs w:val="24"/>
        </w:rPr>
        <w:t>六、付款方式</w:t>
      </w:r>
    </w:p>
    <w:p>
      <w:pPr>
        <w:spacing w:line="360" w:lineRule="auto"/>
        <w:rPr>
          <w:rFonts w:ascii="Calibri" w:hAnsi="Calibri" w:eastAsia="宋体" w:cs="Times New Roman"/>
          <w:sz w:val="24"/>
        </w:rPr>
      </w:pPr>
      <w:r>
        <w:rPr>
          <w:rFonts w:hint="eastAsia"/>
          <w:sz w:val="24"/>
        </w:rPr>
        <w:t xml:space="preserve">    </w:t>
      </w:r>
      <w:r>
        <w:rPr>
          <w:rFonts w:hint="eastAsia"/>
          <w:sz w:val="24"/>
          <w:lang w:eastAsia="zh-CN"/>
        </w:rPr>
        <w:t>签订合同后，支付合同金额</w:t>
      </w:r>
      <w:r>
        <w:rPr>
          <w:rFonts w:hint="eastAsia"/>
          <w:sz w:val="24"/>
          <w:lang w:val="en-US" w:eastAsia="zh-CN"/>
        </w:rPr>
        <w:t>30%预付款，</w:t>
      </w:r>
      <w:r>
        <w:rPr>
          <w:rFonts w:hint="eastAsia" w:ascii="Calibri" w:hAnsi="Calibri" w:eastAsia="宋体" w:cs="Times New Roman"/>
          <w:sz w:val="24"/>
        </w:rPr>
        <w:t>验收合格后支付至合同总价的95%；剩余5%作为质保金在质保期满且无质量问题后支付，质保金不计息</w:t>
      </w:r>
    </w:p>
    <w:p>
      <w:pPr>
        <w:spacing w:line="360" w:lineRule="auto"/>
        <w:ind w:firstLine="484" w:firstLineChars="201"/>
        <w:rPr>
          <w:rFonts w:ascii="宋体" w:hAnsi="宋体" w:eastAsia="宋体"/>
          <w:b/>
          <w:sz w:val="24"/>
          <w:szCs w:val="24"/>
        </w:rPr>
      </w:pPr>
      <w:r>
        <w:rPr>
          <w:rFonts w:hint="eastAsia" w:ascii="宋体" w:hAnsi="宋体" w:eastAsia="宋体"/>
          <w:b/>
          <w:sz w:val="24"/>
          <w:szCs w:val="24"/>
        </w:rPr>
        <w:t>七、 投标须知</w:t>
      </w:r>
    </w:p>
    <w:p>
      <w:pPr>
        <w:spacing w:line="360" w:lineRule="auto"/>
        <w:rPr>
          <w:rFonts w:ascii="Calibri" w:hAnsi="Calibri" w:eastAsia="宋体" w:cs="Times New Roman"/>
          <w:sz w:val="24"/>
        </w:rPr>
      </w:pPr>
      <w:r>
        <w:rPr>
          <w:rFonts w:hint="eastAsia" w:ascii="宋体" w:hAnsi="宋体" w:eastAsia="宋体"/>
          <w:sz w:val="24"/>
          <w:szCs w:val="24"/>
        </w:rPr>
        <w:t xml:space="preserve">    1、</w:t>
      </w:r>
      <w:r>
        <w:rPr>
          <w:rFonts w:hint="eastAsia" w:ascii="Calibri" w:hAnsi="Calibri" w:eastAsia="宋体" w:cs="Times New Roman"/>
          <w:sz w:val="24"/>
        </w:rPr>
        <w:t>结算方式：本合同价款采用</w:t>
      </w:r>
      <w:r>
        <w:rPr>
          <w:rFonts w:hint="eastAsia" w:ascii="Calibri" w:hAnsi="Calibri" w:eastAsia="宋体" w:cs="Times New Roman"/>
          <w:b/>
          <w:sz w:val="24"/>
          <w:u w:val="single"/>
        </w:rPr>
        <w:t>全费用单价（含税）</w:t>
      </w:r>
      <w:r>
        <w:rPr>
          <w:rFonts w:hint="eastAsia" w:ascii="Calibri" w:hAnsi="Calibri" w:eastAsia="宋体" w:cs="Times New Roman"/>
          <w:sz w:val="24"/>
        </w:rPr>
        <w:t>方式，全费用单价不做调整，数量按实结算。</w:t>
      </w:r>
    </w:p>
    <w:p>
      <w:pPr>
        <w:spacing w:line="360" w:lineRule="auto"/>
        <w:ind w:firstLine="482" w:firstLineChars="201"/>
        <w:jc w:val="left"/>
        <w:rPr>
          <w:rFonts w:hint="eastAsia" w:ascii="宋体" w:hAnsi="宋体" w:eastAsia="宋体"/>
          <w:sz w:val="24"/>
          <w:szCs w:val="24"/>
          <w:highlight w:val="none"/>
        </w:rPr>
      </w:pPr>
      <w:r>
        <w:rPr>
          <w:rFonts w:hint="eastAsia" w:ascii="宋体" w:hAnsi="宋体" w:eastAsia="宋体"/>
          <w:sz w:val="24"/>
          <w:szCs w:val="24"/>
        </w:rPr>
        <w:t>2、确定有效报价：投标报价低于</w:t>
      </w:r>
      <w:r>
        <w:rPr>
          <w:rFonts w:hint="eastAsia" w:ascii="宋体" w:hAnsi="宋体" w:eastAsia="宋体"/>
          <w:sz w:val="24"/>
          <w:szCs w:val="24"/>
          <w:highlight w:val="none"/>
        </w:rPr>
        <w:t>招标控制价的为有效报价，高于或等于招标控制价的为无效报价,本项目招标控制价为：</w:t>
      </w:r>
      <w:r>
        <w:rPr>
          <w:rFonts w:hint="eastAsia" w:ascii="宋体" w:hAnsi="宋体" w:eastAsia="宋体"/>
          <w:b/>
          <w:bCs/>
          <w:sz w:val="24"/>
          <w:szCs w:val="24"/>
          <w:highlight w:val="none"/>
          <w:u w:val="single"/>
        </w:rPr>
        <w:t>￥</w:t>
      </w:r>
      <w:r>
        <w:rPr>
          <w:rFonts w:hint="eastAsia" w:ascii="宋体" w:hAnsi="宋体" w:eastAsia="宋体"/>
          <w:b/>
          <w:bCs/>
          <w:sz w:val="24"/>
          <w:szCs w:val="24"/>
          <w:highlight w:val="none"/>
          <w:u w:val="single"/>
          <w:lang w:val="en-US" w:eastAsia="zh-CN"/>
        </w:rPr>
        <w:t>5</w:t>
      </w:r>
      <w:r>
        <w:rPr>
          <w:rFonts w:hint="eastAsia" w:ascii="宋体" w:hAnsi="宋体" w:eastAsia="宋体"/>
          <w:b/>
          <w:bCs/>
          <w:sz w:val="24"/>
          <w:szCs w:val="24"/>
          <w:highlight w:val="none"/>
          <w:u w:val="single"/>
        </w:rPr>
        <w:t>万元</w:t>
      </w:r>
      <w:r>
        <w:rPr>
          <w:rFonts w:hint="eastAsia" w:ascii="宋体" w:hAnsi="宋体" w:eastAsia="宋体"/>
          <w:sz w:val="24"/>
          <w:szCs w:val="24"/>
          <w:highlight w:val="none"/>
        </w:rPr>
        <w:t>。有效报价中，</w:t>
      </w:r>
      <w:r>
        <w:rPr>
          <w:rFonts w:hint="eastAsia" w:ascii="宋体" w:hAnsi="宋体" w:eastAsia="宋体"/>
          <w:sz w:val="24"/>
          <w:szCs w:val="24"/>
          <w:highlight w:val="none"/>
          <w:lang w:eastAsia="zh-CN"/>
        </w:rPr>
        <w:t>不含税</w:t>
      </w:r>
      <w:r>
        <w:rPr>
          <w:rFonts w:hint="eastAsia" w:ascii="宋体" w:hAnsi="宋体" w:eastAsia="宋体"/>
          <w:sz w:val="24"/>
          <w:szCs w:val="24"/>
          <w:highlight w:val="none"/>
        </w:rPr>
        <w:t>报价最低者为</w:t>
      </w:r>
      <w:r>
        <w:rPr>
          <w:rFonts w:hint="eastAsia" w:ascii="宋体" w:hAnsi="宋体" w:eastAsia="宋体"/>
          <w:sz w:val="24"/>
          <w:szCs w:val="24"/>
          <w:highlight w:val="none"/>
          <w:lang w:eastAsia="zh-CN"/>
        </w:rPr>
        <w:t>第一中标候选人</w:t>
      </w:r>
      <w:r>
        <w:rPr>
          <w:rFonts w:hint="eastAsia" w:ascii="宋体" w:hAnsi="宋体" w:eastAsia="宋体"/>
          <w:sz w:val="24"/>
          <w:szCs w:val="24"/>
          <w:highlight w:val="none"/>
        </w:rPr>
        <w:t>。</w:t>
      </w:r>
    </w:p>
    <w:p>
      <w:pPr>
        <w:spacing w:line="480" w:lineRule="exact"/>
        <w:ind w:firstLine="480" w:firstLineChars="200"/>
        <w:rPr>
          <w:rFonts w:hint="eastAsia" w:asciiTheme="minorEastAsia" w:hAnsiTheme="minorEastAsia" w:eastAsiaTheme="minorEastAsia"/>
          <w:sz w:val="24"/>
          <w:szCs w:val="24"/>
        </w:rPr>
      </w:pPr>
      <w:r>
        <w:rPr>
          <w:rFonts w:hint="eastAsia" w:cs="宋体" w:asciiTheme="minorEastAsia" w:hAnsiTheme="minorEastAsia"/>
          <w:kern w:val="0"/>
          <w:sz w:val="24"/>
          <w:szCs w:val="24"/>
          <w:lang w:val="en-US" w:eastAsia="zh-CN"/>
        </w:rPr>
        <w:t>3</w:t>
      </w:r>
      <w:r>
        <w:rPr>
          <w:rFonts w:hint="eastAsia" w:cs="宋体" w:asciiTheme="minorEastAsia" w:hAnsiTheme="minorEastAsia" w:eastAsiaTheme="minorEastAsia"/>
          <w:kern w:val="0"/>
          <w:sz w:val="24"/>
          <w:szCs w:val="24"/>
          <w:lang w:val="zh-CN"/>
        </w:rPr>
        <w:t>、由招标人组织有关人员结合投标人资格等对投标文件进行评定，在符合</w:t>
      </w:r>
      <w:r>
        <w:rPr>
          <w:rFonts w:hint="eastAsia" w:cs="宋体" w:asciiTheme="minorEastAsia" w:hAnsiTheme="minorEastAsia" w:eastAsiaTheme="minorEastAsia"/>
          <w:kern w:val="0"/>
          <w:sz w:val="24"/>
          <w:szCs w:val="24"/>
        </w:rPr>
        <w:t>招</w:t>
      </w:r>
      <w:r>
        <w:rPr>
          <w:rFonts w:hint="eastAsia" w:cs="宋体" w:asciiTheme="minorEastAsia" w:hAnsiTheme="minorEastAsia" w:eastAsiaTheme="minorEastAsia"/>
          <w:kern w:val="0"/>
          <w:sz w:val="24"/>
          <w:szCs w:val="24"/>
          <w:lang w:val="zh-CN"/>
        </w:rPr>
        <w:t>标要求的前提下，有效报价最低的为第一中标候选人。</w:t>
      </w:r>
      <w:r>
        <w:rPr>
          <w:rFonts w:hint="eastAsia" w:asciiTheme="minorEastAsia" w:hAnsiTheme="minorEastAsia" w:eastAsiaTheme="minorEastAsia"/>
          <w:sz w:val="24"/>
          <w:szCs w:val="24"/>
        </w:rPr>
        <w:t>若同时出现两个或多个中标候选人则由招标人现场抽签确定。</w:t>
      </w:r>
    </w:p>
    <w:p>
      <w:pPr>
        <w:spacing w:line="480" w:lineRule="exact"/>
        <w:ind w:firstLine="480" w:firstLineChars="200"/>
        <w:rPr>
          <w:rFonts w:hint="eastAsia"/>
        </w:rPr>
      </w:pPr>
      <w:r>
        <w:rPr>
          <w:rFonts w:hint="eastAsia" w:cs="宋体" w:asciiTheme="minorEastAsia" w:hAnsi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5、本项目不接受任何有选择的报价。</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6、投标报价均以人民币为报价的币种。</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8、一次报定的报价为成交价。中标方的成交价在合同实施期间不因市场变化因素而变动。</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9、</w:t>
      </w:r>
      <w:r>
        <w:rPr>
          <w:rFonts w:hint="eastAsia" w:cs="宋体" w:asciiTheme="minorEastAsia" w:hAnsiTheme="minorEastAsia"/>
          <w:b/>
          <w:bCs/>
          <w:kern w:val="0"/>
          <w:sz w:val="24"/>
          <w:szCs w:val="24"/>
          <w:lang w:val="en-US" w:eastAsia="zh-CN"/>
        </w:rPr>
        <w:t>投标方应依据招标需求清单，自行进行现场勘测，在报价时充分考虑实际情况和要求，合理选择配置，确保达到要求</w:t>
      </w:r>
      <w:r>
        <w:rPr>
          <w:rFonts w:hint="eastAsia" w:cs="宋体" w:asciiTheme="minorEastAsia" w:hAnsiTheme="minorEastAsia"/>
          <w:kern w:val="0"/>
          <w:sz w:val="24"/>
          <w:szCs w:val="24"/>
          <w:lang w:val="en-US" w:eastAsia="zh-CN"/>
        </w:rPr>
        <w:t>。成交后需向招标单位详细汇报各项配置。招标单位有权要求中标方更换不符合项目要求的物品，更换物品的费用由中标方承担。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32"/>
        </w:rPr>
      </w:pPr>
      <w:r>
        <w:rPr>
          <w:rFonts w:hint="eastAsia" w:cs="宋体" w:asciiTheme="minorEastAsia" w:hAnsiTheme="minorEastAsia"/>
          <w:b/>
          <w:bCs/>
          <w:kern w:val="0"/>
          <w:sz w:val="24"/>
          <w:szCs w:val="24"/>
          <w:lang w:val="en-US" w:eastAsia="zh-CN"/>
        </w:rPr>
        <w:t>10</w:t>
      </w:r>
      <w:bookmarkStart w:id="0" w:name="_Toc425249095"/>
      <w:bookmarkStart w:id="1" w:name="_Toc423465999"/>
      <w:r>
        <w:rPr>
          <w:rFonts w:hint="eastAsia" w:cs="宋体" w:asciiTheme="minorEastAsia" w:hAnsiTheme="minorEastAsia"/>
          <w:b/>
          <w:bCs/>
          <w:kern w:val="0"/>
          <w:sz w:val="24"/>
          <w:szCs w:val="24"/>
          <w:lang w:val="en-US" w:eastAsia="zh-CN"/>
        </w:rPr>
        <w:t>、</w:t>
      </w:r>
      <w:r>
        <w:rPr>
          <w:rFonts w:hint="eastAsia" w:ascii="宋体" w:hAnsi="宋体" w:eastAsia="宋体"/>
          <w:b/>
          <w:bCs/>
          <w:sz w:val="24"/>
          <w:szCs w:val="32"/>
        </w:rPr>
        <w:t>费用承担</w:t>
      </w:r>
      <w:bookmarkEnd w:id="0"/>
      <w:bookmarkEnd w:id="1"/>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500" w:lineRule="exact"/>
        <w:ind w:left="-342" w:leftChars="-163" w:right="-500" w:rightChars="-238" w:firstLine="482" w:firstLineChars="200"/>
        <w:rPr>
          <w:rFonts w:hint="default"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注：投标供应商报名后须自行与采购人联系了解及确认本次项目采购货物的样品情况，一旦成交，成交人必须按照不低于采购人样品的要求进行供货，如供货产物不满足采购人要求时，成交人无条件更换。更换因素投标报价中一并考虑，不得以任何理由不予更换，且价格不再调整。</w:t>
      </w:r>
    </w:p>
    <w:p>
      <w:pPr>
        <w:pStyle w:val="3"/>
        <w:rPr>
          <w:rFonts w:hint="eastAsia"/>
        </w:rPr>
      </w:pPr>
    </w:p>
    <w:p>
      <w:pPr>
        <w:pStyle w:val="6"/>
        <w:rPr>
          <w:rFonts w:hint="default"/>
          <w:lang w:val="en-US" w:eastAsia="zh-CN"/>
        </w:rPr>
      </w:pPr>
    </w:p>
    <w:p>
      <w:pPr>
        <w:spacing w:line="360" w:lineRule="auto"/>
        <w:ind w:firstLine="484" w:firstLineChars="201"/>
        <w:rPr>
          <w:rFonts w:hint="eastAsia" w:ascii="宋体" w:hAnsi="宋体" w:eastAsia="宋体"/>
          <w:b/>
          <w:sz w:val="24"/>
          <w:szCs w:val="24"/>
          <w:lang w:val="en-US" w:eastAsia="zh-CN"/>
        </w:rPr>
      </w:pPr>
      <w:r>
        <w:rPr>
          <w:rFonts w:hint="eastAsia" w:ascii="宋体" w:hAnsi="宋体" w:eastAsia="宋体"/>
          <w:b/>
          <w:sz w:val="24"/>
          <w:szCs w:val="24"/>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lang w:val="zh-CN" w:eastAsia="zh-CN"/>
        </w:rPr>
        <w:t>1、本次项目投标保证金为：</w:t>
      </w:r>
      <w:r>
        <w:rPr>
          <w:rFonts w:hint="eastAsia" w:ascii="宋体" w:hAnsi="宋体" w:eastAsia="宋体"/>
          <w:b w:val="0"/>
          <w:bCs/>
          <w:sz w:val="24"/>
          <w:szCs w:val="24"/>
          <w:highlight w:val="none"/>
          <w:lang w:val="zh-CN" w:eastAsia="zh-CN"/>
        </w:rPr>
        <w:t>人民币贰仟元整（¥</w:t>
      </w:r>
      <w:r>
        <w:rPr>
          <w:rFonts w:hint="eastAsia" w:ascii="宋体" w:hAnsi="宋体" w:eastAsia="宋体"/>
          <w:b w:val="0"/>
          <w:bCs/>
          <w:sz w:val="24"/>
          <w:szCs w:val="24"/>
          <w:highlight w:val="none"/>
          <w:lang w:val="en-US" w:eastAsia="zh-CN"/>
        </w:rPr>
        <w:t>20</w:t>
      </w:r>
      <w:r>
        <w:rPr>
          <w:rFonts w:hint="eastAsia" w:ascii="宋体" w:hAnsi="宋体" w:eastAsia="宋体"/>
          <w:b w:val="0"/>
          <w:bCs/>
          <w:sz w:val="24"/>
          <w:szCs w:val="24"/>
          <w:highlight w:val="none"/>
          <w:lang w:val="zh-CN" w:eastAsia="zh-CN"/>
        </w:rPr>
        <w:t>00元）；</w:t>
      </w:r>
    </w:p>
    <w:p>
      <w:pPr>
        <w:spacing w:line="360" w:lineRule="auto"/>
        <w:ind w:firstLine="482" w:firstLineChars="201"/>
        <w:rPr>
          <w:rFonts w:hint="eastAsia" w:cs="宋体" w:asciiTheme="minorEastAsia" w:hAnsiTheme="minorEastAsia"/>
          <w:kern w:val="0"/>
          <w:sz w:val="24"/>
          <w:szCs w:val="24"/>
          <w:lang w:val="zh-CN" w:eastAsia="zh-CN"/>
        </w:rPr>
      </w:pPr>
      <w:r>
        <w:rPr>
          <w:rFonts w:hint="eastAsia" w:ascii="宋体" w:hAnsi="宋体" w:eastAsia="宋体"/>
          <w:b w:val="0"/>
          <w:bCs/>
          <w:sz w:val="24"/>
          <w:szCs w:val="24"/>
          <w:lang w:val="en-US" w:eastAsia="zh-CN"/>
        </w:rPr>
        <w:t>2、</w:t>
      </w:r>
      <w:r>
        <w:rPr>
          <w:rFonts w:hint="eastAsia" w:ascii="宋体" w:hAnsi="宋体" w:eastAsia="宋体"/>
          <w:b w:val="0"/>
          <w:bCs/>
          <w:sz w:val="24"/>
          <w:szCs w:val="24"/>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lang w:val="zh-CN" w:eastAsia="zh-CN"/>
        </w:rPr>
        <w:t>件一起邮寄给招标单位。投标保证金上必须注明收款</w:t>
      </w:r>
      <w:r>
        <w:rPr>
          <w:rFonts w:hint="eastAsia" w:cs="宋体" w:asciiTheme="minorEastAsia" w:hAnsiTheme="minorEastAsia"/>
          <w:kern w:val="0"/>
          <w:sz w:val="24"/>
          <w:szCs w:val="24"/>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lang w:val="zh-CN" w:eastAsia="zh-CN"/>
        </w:rPr>
      </w:pPr>
      <w:r>
        <w:rPr>
          <w:rFonts w:hint="eastAsia" w:cs="宋体" w:asciiTheme="minorEastAsia" w:hAnsiTheme="minorEastAsia"/>
          <w:kern w:val="0"/>
          <w:sz w:val="24"/>
          <w:szCs w:val="24"/>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账  号：1111822229100643565</w:t>
      </w:r>
    </w:p>
    <w:p>
      <w:pPr>
        <w:spacing w:line="480" w:lineRule="exact"/>
        <w:ind w:firstLine="480" w:firstLineChars="200"/>
        <w:rPr>
          <w:rFonts w:hint="eastAsia"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lang w:val="zh-CN"/>
        </w:rPr>
        <w:t>、中标单位的投标保证金在缴纳履约保证金且签订合同后予以退还（可转为履约保证金，不足部分补齐）。</w:t>
      </w:r>
    </w:p>
    <w:p>
      <w:pPr>
        <w:spacing w:line="480" w:lineRule="exact"/>
        <w:ind w:firstLine="482" w:firstLineChars="200"/>
        <w:rPr>
          <w:rFonts w:cs="宋体" w:asciiTheme="minorEastAsia" w:hAnsiTheme="minorEastAsia" w:eastAsiaTheme="minorEastAsia"/>
          <w:kern w:val="0"/>
          <w:sz w:val="24"/>
          <w:szCs w:val="24"/>
          <w:lang w:val="zh-CN"/>
        </w:rPr>
      </w:pPr>
      <w:r>
        <w:rPr>
          <w:rFonts w:hint="eastAsia" w:cs="宋体" w:asciiTheme="minorEastAsia" w:hAnsiTheme="minorEastAsia"/>
          <w:b/>
          <w:bCs/>
          <w:kern w:val="0"/>
          <w:sz w:val="24"/>
          <w:szCs w:val="24"/>
          <w:lang w:val="zh-CN"/>
        </w:rPr>
        <w:t>九</w:t>
      </w: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b/>
          <w:bCs/>
          <w:kern w:val="0"/>
          <w:sz w:val="24"/>
          <w:szCs w:val="24"/>
          <w:lang w:val="zh-CN"/>
        </w:rPr>
        <w:t>履约保证金</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本项目设履约保证金为合同价的10%，中标人必须在合同签订前将全额履约保证金递交给甲方。履约保证金待招标人验收合格后退还（无息）</w:t>
      </w:r>
    </w:p>
    <w:p>
      <w:pPr>
        <w:spacing w:line="480" w:lineRule="exact"/>
        <w:ind w:firstLine="482" w:firstLineChars="200"/>
        <w:rPr>
          <w:rFonts w:hint="eastAsia" w:cs="宋体" w:asciiTheme="minorEastAsia" w:hAnsiTheme="minorEastAsia"/>
          <w:b/>
          <w:bCs/>
          <w:kern w:val="0"/>
          <w:sz w:val="24"/>
          <w:szCs w:val="24"/>
          <w:lang w:val="en-US" w:eastAsia="zh-CN"/>
        </w:rPr>
      </w:pPr>
      <w:r>
        <w:rPr>
          <w:rFonts w:hint="eastAsia" w:cs="宋体" w:asciiTheme="minorEastAsia" w:hAnsiTheme="minorEastAsia"/>
          <w:b/>
          <w:bCs/>
          <w:kern w:val="0"/>
          <w:sz w:val="24"/>
          <w:szCs w:val="24"/>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lang w:val="zh-CN"/>
        </w:rPr>
      </w:pPr>
      <w:r>
        <w:rPr>
          <w:rFonts w:hint="eastAsia" w:cs="宋体" w:asciiTheme="minorEastAsia" w:hAnsiTheme="minorEastAsia" w:eastAsiaTheme="minorEastAsia"/>
          <w:b/>
          <w:bCs/>
          <w:kern w:val="0"/>
          <w:sz w:val="24"/>
          <w:szCs w:val="24"/>
          <w:lang w:val="zh-CN"/>
        </w:rPr>
        <w:t>（</w:t>
      </w:r>
      <w:r>
        <w:rPr>
          <w:rFonts w:hint="eastAsia" w:cs="宋体" w:asciiTheme="minorEastAsia" w:hAnsiTheme="minorEastAsia" w:eastAsiaTheme="minorEastAsia"/>
          <w:b/>
          <w:bCs/>
          <w:kern w:val="0"/>
          <w:sz w:val="24"/>
          <w:szCs w:val="24"/>
        </w:rPr>
        <w:t>一</w:t>
      </w:r>
      <w:r>
        <w:rPr>
          <w:rFonts w:hint="eastAsia" w:cs="宋体" w:asciiTheme="minorEastAsia" w:hAnsiTheme="minorEastAsia" w:eastAsiaTheme="minorEastAsia"/>
          <w:b/>
          <w:bCs/>
          <w:kern w:val="0"/>
          <w:sz w:val="24"/>
          <w:szCs w:val="24"/>
          <w:lang w:val="zh-CN"/>
        </w:rPr>
        <w:t>）资格审查资料：</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1、法定代表人身份证明书；授权委托书（如有）（格式见附件）；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2、具备本项目相关的供货或经营范围的有效营业执照（复印件）；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yellow"/>
          <w:lang w:val="zh-CN"/>
        </w:rPr>
        <w:t>3、承诺</w:t>
      </w:r>
      <w:r>
        <w:rPr>
          <w:rFonts w:hint="eastAsia" w:cs="宋体" w:asciiTheme="minorEastAsia" w:hAnsiTheme="minorEastAsia"/>
          <w:kern w:val="0"/>
          <w:sz w:val="24"/>
          <w:szCs w:val="24"/>
          <w:highlight w:val="yellow"/>
          <w:lang w:val="en-US" w:eastAsia="zh-CN"/>
        </w:rPr>
        <w:t>涵</w:t>
      </w:r>
      <w:r>
        <w:rPr>
          <w:rFonts w:hint="eastAsia" w:cs="宋体" w:asciiTheme="minorEastAsia" w:hAnsiTheme="minorEastAsia" w:eastAsiaTheme="minorEastAsia"/>
          <w:kern w:val="0"/>
          <w:sz w:val="24"/>
          <w:szCs w:val="24"/>
          <w:highlight w:val="yellow"/>
          <w:lang w:val="zh-CN"/>
        </w:rPr>
        <w:t>（格式见附件）；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4、无重大违法记录声明函（格式见附件）</w:t>
      </w:r>
      <w:r>
        <w:rPr>
          <w:rFonts w:hint="eastAsia" w:cs="宋体" w:asciiTheme="minorEastAsia" w:hAnsiTheme="minorEastAsia"/>
          <w:kern w:val="0"/>
          <w:sz w:val="24"/>
          <w:szCs w:val="24"/>
          <w:highlight w:val="none"/>
          <w:lang w:val="zh-CN"/>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5、投标保证金付款凭证；</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yellow"/>
          <w:lang w:val="en-US" w:eastAsia="zh-CN"/>
        </w:rPr>
        <w:t>6、</w:t>
      </w:r>
      <w:r>
        <w:rPr>
          <w:rFonts w:hint="eastAsia" w:ascii="宋体" w:hAnsi="宋体" w:eastAsia="宋体" w:cs="宋体"/>
          <w:bCs/>
          <w:sz w:val="24"/>
          <w:szCs w:val="24"/>
          <w:highlight w:val="yellow"/>
          <w:lang w:val="en-US" w:eastAsia="zh-CN"/>
        </w:rPr>
        <w:t>自2018年1月1日（以合同签订时间或订货时间为准）以来，投标供应商类似舞台板的供货业绩证明（有效的合同或采购订单复印件，若采购订单无采购单位盖章的，则投标人须另外提供业绩证明（加盖采购单位公章））</w:t>
      </w:r>
    </w:p>
    <w:p>
      <w:pPr>
        <w:spacing w:line="480" w:lineRule="exact"/>
        <w:ind w:firstLine="482" w:firstLineChars="200"/>
        <w:rPr>
          <w:rFonts w:cs="宋体" w:asciiTheme="minorEastAsia" w:hAnsiTheme="minorEastAsia" w:eastAsiaTheme="minorEastAsia"/>
          <w:b/>
          <w:bCs/>
          <w:kern w:val="0"/>
          <w:sz w:val="24"/>
          <w:szCs w:val="24"/>
          <w:lang w:val="zh-CN"/>
        </w:rPr>
      </w:pPr>
      <w:r>
        <w:rPr>
          <w:rFonts w:hint="eastAsia" w:cs="宋体" w:asciiTheme="minorEastAsia" w:hAnsiTheme="minorEastAsia" w:eastAsiaTheme="minorEastAsia"/>
          <w:b/>
          <w:bCs/>
          <w:kern w:val="0"/>
          <w:sz w:val="24"/>
          <w:szCs w:val="24"/>
          <w:lang w:val="zh-CN"/>
        </w:rPr>
        <w:t>（</w:t>
      </w:r>
      <w:r>
        <w:rPr>
          <w:rFonts w:hint="eastAsia" w:cs="宋体" w:asciiTheme="minorEastAsia" w:hAnsiTheme="minorEastAsia" w:eastAsiaTheme="minorEastAsia"/>
          <w:b/>
          <w:bCs/>
          <w:kern w:val="0"/>
          <w:sz w:val="24"/>
          <w:szCs w:val="24"/>
        </w:rPr>
        <w:t>二</w:t>
      </w:r>
      <w:r>
        <w:rPr>
          <w:rFonts w:hint="eastAsia" w:cs="宋体" w:asciiTheme="minorEastAsia" w:hAnsiTheme="minorEastAsia" w:eastAsiaTheme="minorEastAsia"/>
          <w:b/>
          <w:bCs/>
          <w:kern w:val="0"/>
          <w:sz w:val="24"/>
          <w:szCs w:val="24"/>
          <w:lang w:val="zh-CN"/>
        </w:rPr>
        <w:t>）商务标：</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1、投标函（格式见附件）；</w:t>
      </w:r>
    </w:p>
    <w:p>
      <w:pPr>
        <w:spacing w:line="480" w:lineRule="exact"/>
        <w:ind w:firstLine="480" w:firstLineChars="200"/>
        <w:rPr>
          <w:rFonts w:hint="eastAsia" w:ascii="宋体" w:hAnsi="宋体" w:cs="宋体"/>
          <w:sz w:val="24"/>
          <w:lang w:eastAsia="zh-CN"/>
        </w:rPr>
      </w:pPr>
      <w:r>
        <w:rPr>
          <w:rFonts w:hint="eastAsia" w:cs="宋体" w:asciiTheme="minorEastAsia" w:hAnsiTheme="minorEastAsia" w:eastAsiaTheme="minorEastAsia"/>
          <w:kern w:val="0"/>
          <w:sz w:val="24"/>
          <w:szCs w:val="24"/>
          <w:lang w:val="zh-CN"/>
        </w:rPr>
        <w:t>2、</w:t>
      </w:r>
      <w:r>
        <w:rPr>
          <w:rFonts w:hint="eastAsia" w:ascii="宋体" w:hAnsi="宋体" w:cs="宋体" w:eastAsiaTheme="minorEastAsia"/>
          <w:sz w:val="24"/>
          <w:lang w:val="en-US" w:eastAsia="zh-CN"/>
        </w:rPr>
        <w:t>采购</w:t>
      </w:r>
      <w:r>
        <w:rPr>
          <w:rFonts w:hint="eastAsia" w:ascii="宋体" w:hAnsi="宋体" w:cs="宋体"/>
          <w:sz w:val="24"/>
        </w:rPr>
        <w:t>清单报价表</w:t>
      </w:r>
      <w:r>
        <w:rPr>
          <w:rFonts w:hint="eastAsia" w:ascii="宋体" w:hAnsi="宋体" w:cs="宋体"/>
          <w:sz w:val="24"/>
          <w:lang w:eastAsia="zh-CN"/>
        </w:rPr>
        <w:t>；</w:t>
      </w:r>
    </w:p>
    <w:p>
      <w:pPr>
        <w:spacing w:line="480" w:lineRule="exact"/>
        <w:ind w:firstLine="480" w:firstLineChars="200"/>
        <w:rPr>
          <w:rFonts w:hint="eastAsia" w:cs="宋体" w:asciiTheme="minorEastAsia" w:hAnsiTheme="minorEastAsia" w:eastAsiaTheme="minorEastAsia"/>
          <w:b w:val="0"/>
          <w:bCs w:val="0"/>
          <w:kern w:val="0"/>
          <w:sz w:val="24"/>
          <w:szCs w:val="24"/>
          <w:lang w:val="zh-CN"/>
        </w:rPr>
      </w:pPr>
      <w:r>
        <w:rPr>
          <w:rFonts w:hint="eastAsia" w:cs="宋体" w:asciiTheme="minorEastAsia" w:hAnsiTheme="minorEastAsia" w:eastAsiaTheme="minorEastAsia"/>
          <w:b w:val="0"/>
          <w:bCs w:val="0"/>
          <w:kern w:val="0"/>
          <w:sz w:val="24"/>
          <w:szCs w:val="24"/>
          <w:lang w:val="zh-CN"/>
        </w:rPr>
        <w:t>四、投标文件的密封和递交</w:t>
      </w:r>
    </w:p>
    <w:p>
      <w:pPr>
        <w:spacing w:line="480" w:lineRule="exact"/>
        <w:ind w:firstLine="480" w:firstLineChars="200"/>
        <w:rPr>
          <w:rFonts w:asciiTheme="minorEastAsia" w:hAnsiTheme="minorEastAsia" w:eastAsiaTheme="minorEastAsia"/>
          <w:bCs/>
          <w:color w:val="000000"/>
          <w:kern w:val="0"/>
          <w:sz w:val="24"/>
          <w:szCs w:val="24"/>
        </w:rPr>
      </w:pPr>
      <w:r>
        <w:rPr>
          <w:rFonts w:hint="eastAsia" w:cs="宋体" w:asciiTheme="minorEastAsia" w:hAnsiTheme="minorEastAsia" w:eastAsiaTheme="minorEastAsia"/>
          <w:b w:val="0"/>
          <w:bCs w:val="0"/>
          <w:kern w:val="0"/>
          <w:sz w:val="24"/>
          <w:szCs w:val="24"/>
          <w:lang w:val="zh-CN"/>
        </w:rPr>
        <w:t>1、本</w:t>
      </w:r>
      <w:r>
        <w:rPr>
          <w:rFonts w:hint="eastAsia" w:cs="宋体" w:asciiTheme="minorEastAsia" w:hAnsiTheme="minorEastAsia"/>
          <w:b w:val="0"/>
          <w:bCs w:val="0"/>
          <w:kern w:val="0"/>
          <w:sz w:val="24"/>
          <w:szCs w:val="24"/>
          <w:lang w:val="zh-CN"/>
        </w:rPr>
        <w:t>项目</w:t>
      </w:r>
      <w:r>
        <w:rPr>
          <w:rFonts w:hint="eastAsia" w:cs="宋体" w:asciiTheme="minorEastAsia" w:hAnsiTheme="minorEastAsia" w:eastAsiaTheme="minorEastAsia"/>
          <w:b w:val="0"/>
          <w:bCs w:val="0"/>
          <w:kern w:val="0"/>
          <w:sz w:val="24"/>
          <w:szCs w:val="24"/>
          <w:lang w:val="zh-CN"/>
        </w:rPr>
        <w:t>投标</w:t>
      </w:r>
      <w:r>
        <w:rPr>
          <w:rFonts w:hint="eastAsia" w:asciiTheme="minorEastAsia" w:hAnsiTheme="minorEastAsia" w:eastAsiaTheme="minorEastAsia"/>
          <w:bCs/>
          <w:color w:val="000000"/>
          <w:kern w:val="0"/>
          <w:sz w:val="24"/>
          <w:szCs w:val="24"/>
        </w:rPr>
        <w:t>文</w:t>
      </w:r>
      <w:r>
        <w:rPr>
          <w:rFonts w:hint="eastAsia" w:asciiTheme="minorEastAsia" w:hAnsiTheme="minorEastAsia" w:eastAsiaTheme="minorEastAsia"/>
          <w:bCs/>
          <w:kern w:val="0"/>
          <w:sz w:val="24"/>
          <w:szCs w:val="24"/>
        </w:rPr>
        <w:t>件由</w:t>
      </w:r>
      <w:r>
        <w:rPr>
          <w:rFonts w:hint="eastAsia" w:asciiTheme="minorEastAsia" w:hAnsiTheme="minorEastAsia" w:eastAsiaTheme="minorEastAsia"/>
          <w:kern w:val="0"/>
          <w:sz w:val="24"/>
          <w:szCs w:val="24"/>
          <w:u w:val="single"/>
        </w:rPr>
        <w:t>资格审查文件、商务标</w:t>
      </w:r>
      <w:r>
        <w:rPr>
          <w:rFonts w:hint="eastAsia" w:asciiTheme="minorEastAsia" w:hAnsiTheme="minorEastAsia" w:eastAsiaTheme="minorEastAsia"/>
          <w:bCs/>
          <w:kern w:val="0"/>
          <w:sz w:val="24"/>
          <w:szCs w:val="24"/>
        </w:rPr>
        <w:t>两部分组成。</w:t>
      </w:r>
      <w:r>
        <w:rPr>
          <w:rFonts w:asciiTheme="minorEastAsia" w:hAnsiTheme="minorEastAsia" w:eastAsiaTheme="minorEastAsia"/>
          <w:bCs/>
          <w:color w:val="000000"/>
          <w:kern w:val="0"/>
          <w:sz w:val="24"/>
          <w:szCs w:val="24"/>
        </w:rPr>
        <w:t>资格审查</w:t>
      </w:r>
      <w:r>
        <w:rPr>
          <w:rFonts w:hint="eastAsia" w:asciiTheme="minorEastAsia" w:hAnsiTheme="minorEastAsia" w:eastAsiaTheme="minorEastAsia"/>
          <w:bCs/>
          <w:color w:val="000000"/>
          <w:kern w:val="0"/>
          <w:sz w:val="24"/>
          <w:szCs w:val="24"/>
        </w:rPr>
        <w:t>文件（</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肆 </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叁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；商务标</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肆</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叁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asciiTheme="minorEastAsia" w:hAnsiTheme="minorEastAsia" w:eastAsiaTheme="minorEastAsia"/>
          <w:bCs/>
          <w:color w:val="000000"/>
          <w:kern w:val="0"/>
          <w:sz w:val="24"/>
          <w:szCs w:val="24"/>
        </w:rPr>
        <w:t>2、</w:t>
      </w:r>
      <w:r>
        <w:rPr>
          <w:rFonts w:hint="eastAsia" w:asciiTheme="minorEastAsia" w:hAnsiTheme="minorEastAsia" w:eastAsiaTheme="minorEastAsia"/>
          <w:bCs/>
          <w:kern w:val="0"/>
          <w:sz w:val="24"/>
          <w:szCs w:val="24"/>
          <w:u w:val="single"/>
        </w:rPr>
        <w:t>资格审查文件、商务标</w:t>
      </w:r>
      <w:r>
        <w:rPr>
          <w:rFonts w:hint="eastAsia" w:asciiTheme="minorEastAsia" w:hAnsiTheme="minorEastAsia" w:eastAsiaTheme="minorEastAsia"/>
          <w:bCs/>
          <w:kern w:val="0"/>
          <w:sz w:val="24"/>
          <w:szCs w:val="24"/>
        </w:rPr>
        <w:t>两部分，必须分袋密封，并在封袋上加盖投标人单位公章和单位法定代表人章，另须在封袋上标明“资格审查文件”、“商务标”，同时还要写明招标人名称、</w:t>
      </w:r>
      <w:r>
        <w:rPr>
          <w:rFonts w:hint="eastAsia" w:asciiTheme="minorEastAsia" w:hAnsiTheme="minorEastAsia" w:eastAsiaTheme="minorEastAsia"/>
          <w:bCs/>
          <w:kern w:val="0"/>
          <w:sz w:val="24"/>
          <w:szCs w:val="24"/>
          <w:lang w:eastAsia="zh-CN"/>
        </w:rPr>
        <w:t>项目</w:t>
      </w:r>
      <w:r>
        <w:rPr>
          <w:rFonts w:hint="eastAsia" w:asciiTheme="minorEastAsia" w:hAnsiTheme="minorEastAsia" w:eastAsiaTheme="minorEastAsia"/>
          <w:bCs/>
          <w:kern w:val="0"/>
          <w:sz w:val="24"/>
          <w:szCs w:val="24"/>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yellow"/>
          <w:u w:val="single"/>
          <w:lang w:val="zh-CN"/>
        </w:rPr>
      </w:pPr>
      <w:r>
        <w:rPr>
          <w:rFonts w:hint="eastAsia" w:cs="宋体" w:asciiTheme="minorEastAsia" w:hAnsiTheme="minorEastAsia" w:eastAsiaTheme="minorEastAsia"/>
          <w:kern w:val="0"/>
          <w:sz w:val="24"/>
          <w:szCs w:val="24"/>
          <w:lang w:val="zh-CN"/>
        </w:rPr>
        <w:t>3、</w:t>
      </w:r>
      <w:r>
        <w:rPr>
          <w:rFonts w:hint="eastAsia" w:asciiTheme="minorEastAsia" w:hAnsiTheme="minorEastAsia" w:eastAsiaTheme="minorEastAsia"/>
          <w:sz w:val="24"/>
          <w:szCs w:val="24"/>
        </w:rPr>
        <w:t>投标文件递交截止时间</w:t>
      </w:r>
      <w:r>
        <w:rPr>
          <w:rFonts w:hint="eastAsia" w:asciiTheme="minorEastAsia" w:hAnsiTheme="minorEastAsia" w:eastAsiaTheme="minorEastAsia"/>
          <w:sz w:val="24"/>
          <w:szCs w:val="24"/>
          <w:highlight w:val="yellow"/>
        </w:rPr>
        <w:t>：</w:t>
      </w:r>
      <w:r>
        <w:rPr>
          <w:rFonts w:hint="eastAsia" w:asciiTheme="minorEastAsia" w:hAnsiTheme="minorEastAsia" w:eastAsiaTheme="minorEastAsia"/>
          <w:b/>
          <w:sz w:val="24"/>
          <w:szCs w:val="24"/>
          <w:highlight w:val="yellow"/>
          <w:u w:val="single"/>
        </w:rPr>
        <w:t>202</w:t>
      </w:r>
      <w:r>
        <w:rPr>
          <w:rFonts w:hint="eastAsia" w:asciiTheme="minorEastAsia" w:hAnsiTheme="minorEastAsia"/>
          <w:b/>
          <w:sz w:val="24"/>
          <w:szCs w:val="24"/>
          <w:highlight w:val="yellow"/>
          <w:u w:val="single"/>
          <w:lang w:val="en-US" w:eastAsia="zh-CN"/>
        </w:rPr>
        <w:t>3</w:t>
      </w:r>
      <w:r>
        <w:rPr>
          <w:rFonts w:hint="eastAsia" w:asciiTheme="minorEastAsia" w:hAnsiTheme="minorEastAsia" w:eastAsiaTheme="minorEastAsia"/>
          <w:b/>
          <w:sz w:val="24"/>
          <w:szCs w:val="24"/>
          <w:highlight w:val="yellow"/>
          <w:u w:val="single"/>
        </w:rPr>
        <w:t>年</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 xml:space="preserve"> 8</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rPr>
        <w:t>月</w:t>
      </w:r>
      <w:r>
        <w:rPr>
          <w:rFonts w:hint="eastAsia" w:asciiTheme="minorEastAsia" w:hAnsi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28</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rPr>
        <w:t>日</w:t>
      </w:r>
      <w:r>
        <w:rPr>
          <w:rFonts w:hint="eastAsia" w:asciiTheme="minorEastAsia" w:hAnsiTheme="minorEastAsia" w:eastAsiaTheme="minorEastAsia"/>
          <w:b/>
          <w:sz w:val="24"/>
          <w:szCs w:val="24"/>
          <w:highlight w:val="yellow"/>
          <w:u w:val="single"/>
          <w:lang w:val="en-US" w:eastAsia="zh-CN"/>
        </w:rPr>
        <w:t>17</w:t>
      </w:r>
      <w:r>
        <w:rPr>
          <w:rFonts w:hint="eastAsia" w:cs="宋体" w:asciiTheme="minorEastAsia" w:hAnsiTheme="minorEastAsia" w:eastAsiaTheme="minorEastAsia"/>
          <w:b/>
          <w:kern w:val="0"/>
          <w:sz w:val="24"/>
          <w:szCs w:val="24"/>
          <w:highlight w:val="yellow"/>
          <w:u w:val="single"/>
          <w:lang w:val="zh-CN"/>
        </w:rPr>
        <w:t>时</w:t>
      </w:r>
      <w:r>
        <w:rPr>
          <w:rFonts w:hint="eastAsia" w:asciiTheme="minorEastAsia" w:hAnsiTheme="minorEastAsia" w:eastAsiaTheme="minorEastAsia"/>
          <w:b/>
          <w:sz w:val="24"/>
          <w:szCs w:val="24"/>
          <w:highlight w:val="yellow"/>
          <w:u w:val="single"/>
          <w:lang w:val="en-US" w:eastAsia="zh-CN"/>
        </w:rPr>
        <w:t>00</w:t>
      </w:r>
      <w:r>
        <w:rPr>
          <w:rFonts w:hint="eastAsia" w:cs="宋体" w:asciiTheme="minorEastAsia" w:hAnsiTheme="minorEastAsia" w:eastAsiaTheme="minorEastAsia"/>
          <w:b/>
          <w:kern w:val="0"/>
          <w:sz w:val="24"/>
          <w:szCs w:val="24"/>
          <w:highlight w:val="yellow"/>
          <w:u w:val="single"/>
          <w:lang w:val="zh-CN"/>
        </w:rPr>
        <w:t>分</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lang w:val="zh-CN" w:eastAsia="zh-CN" w:bidi="ar-SA"/>
        </w:rPr>
      </w:pPr>
      <w:r>
        <w:rPr>
          <w:rFonts w:hint="eastAsia" w:cs="Times New Roman" w:asciiTheme="minorEastAsia" w:hAnsiTheme="minorEastAsia" w:eastAsiaTheme="minorEastAsia"/>
          <w:bCs/>
          <w:color w:val="000000"/>
          <w:kern w:val="0"/>
          <w:sz w:val="24"/>
          <w:szCs w:val="24"/>
          <w:lang w:val="en-US" w:eastAsia="zh-CN" w:bidi="ar-SA"/>
        </w:rPr>
        <w:t>1）</w:t>
      </w:r>
      <w:r>
        <w:rPr>
          <w:rFonts w:hint="eastAsia" w:cs="Times New Roman" w:asciiTheme="minorEastAsia" w:hAnsiTheme="minorEastAsia" w:eastAsiaTheme="minorEastAsia"/>
          <w:bCs/>
          <w:color w:val="000000"/>
          <w:kern w:val="0"/>
          <w:sz w:val="24"/>
          <w:szCs w:val="24"/>
          <w:lang w:val="zh-CN" w:eastAsia="zh-CN" w:bidi="ar-SA"/>
        </w:rPr>
        <w:t>由于疫情原因，投标人将投标文件以邮寄（仅限邮政EMS或顺丰速运）的方式递交给招标单位，邮寄地址：江苏省南通市跃龙南路508号滨江洲际酒店采购部，收件人：山女士，联系方式：</w:t>
      </w:r>
      <w:r>
        <w:rPr>
          <w:rFonts w:hint="eastAsia" w:cs="Times New Roman" w:asciiTheme="minorEastAsia" w:hAnsiTheme="minorEastAsia" w:eastAsiaTheme="minorEastAsia"/>
          <w:bCs/>
          <w:color w:val="000000"/>
          <w:kern w:val="0"/>
          <w:sz w:val="24"/>
          <w:szCs w:val="24"/>
          <w:lang w:val="en-US" w:eastAsia="zh-CN" w:bidi="ar-SA"/>
        </w:rPr>
        <w:t>18993952719</w:t>
      </w:r>
      <w:r>
        <w:rPr>
          <w:rFonts w:hint="eastAsia" w:cs="Times New Roman" w:asciiTheme="minorEastAsia" w:hAnsiTheme="minorEastAsia" w:eastAsiaTheme="minorEastAsia"/>
          <w:bCs/>
          <w:color w:val="000000"/>
          <w:kern w:val="0"/>
          <w:sz w:val="24"/>
          <w:szCs w:val="24"/>
          <w:lang w:val="zh-CN" w:eastAsia="zh-CN" w:bidi="ar-SA"/>
        </w:rPr>
        <w:t>。请各投标人充分考虑快递的配送时效，投标文件接收时间以快递送达并签收时间为准，若投标文件</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在202</w:t>
      </w:r>
      <w:r>
        <w:rPr>
          <w:rFonts w:hint="eastAsia" w:cs="Times New Roman" w:asciiTheme="minorEastAsia" w:hAnsiTheme="minorEastAsia"/>
          <w:b/>
          <w:bCs w:val="0"/>
          <w:color w:val="000000"/>
          <w:kern w:val="0"/>
          <w:sz w:val="24"/>
          <w:szCs w:val="24"/>
          <w:highlight w:val="yellow"/>
          <w:u w:val="single"/>
          <w:lang w:val="en-US" w:eastAsia="zh-CN" w:bidi="ar-SA"/>
        </w:rPr>
        <w:t>3</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年</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b/>
          <w:bCs w:val="0"/>
          <w:color w:val="000000"/>
          <w:kern w:val="0"/>
          <w:sz w:val="24"/>
          <w:szCs w:val="24"/>
          <w:highlight w:val="yellow"/>
          <w:u w:val="single"/>
          <w:lang w:val="en-US" w:eastAsia="zh-CN" w:bidi="ar-SA"/>
        </w:rPr>
        <w:t xml:space="preserve"> 8</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月</w:t>
      </w:r>
      <w:r>
        <w:rPr>
          <w:rFonts w:hint="eastAsia" w:cs="Times New Roman" w:asciiTheme="minorEastAsia" w:hAnsiTheme="minorEastAsia"/>
          <w:b/>
          <w:bCs w:val="0"/>
          <w:color w:val="000000"/>
          <w:kern w:val="0"/>
          <w:sz w:val="24"/>
          <w:szCs w:val="24"/>
          <w:highlight w:val="yellow"/>
          <w:u w:val="single"/>
          <w:lang w:val="en-US" w:eastAsia="zh-CN" w:bidi="ar-SA"/>
        </w:rPr>
        <w:t xml:space="preserve">  </w:t>
      </w:r>
      <w:bookmarkStart w:id="2" w:name="_GoBack"/>
      <w:bookmarkEnd w:id="2"/>
      <w:r>
        <w:rPr>
          <w:rFonts w:hint="eastAsia" w:cs="Times New Roman" w:asciiTheme="minorEastAsia" w:hAnsiTheme="minorEastAsia"/>
          <w:b/>
          <w:bCs w:val="0"/>
          <w:color w:val="000000"/>
          <w:kern w:val="0"/>
          <w:sz w:val="24"/>
          <w:szCs w:val="24"/>
          <w:highlight w:val="yellow"/>
          <w:u w:val="single"/>
          <w:lang w:val="en-US" w:eastAsia="zh-CN" w:bidi="ar-SA"/>
        </w:rPr>
        <w:t>28</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日</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17</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时</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00</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分前</w:t>
      </w:r>
      <w:r>
        <w:rPr>
          <w:rFonts w:hint="eastAsia" w:cs="Times New Roman" w:asciiTheme="minorEastAsia" w:hAnsiTheme="minorEastAsia" w:eastAsiaTheme="minorEastAsia"/>
          <w:b/>
          <w:bCs w:val="0"/>
          <w:color w:val="000000"/>
          <w:kern w:val="0"/>
          <w:sz w:val="24"/>
          <w:szCs w:val="24"/>
          <w:highlight w:val="yellow"/>
          <w:lang w:val="zh-CN" w:eastAsia="zh-CN" w:bidi="ar-SA"/>
        </w:rPr>
        <w:t>未送达的，其投标文件将被拒绝</w:t>
      </w:r>
      <w:r>
        <w:rPr>
          <w:rFonts w:hint="eastAsia" w:cs="Times New Roman" w:asciiTheme="minorEastAsia" w:hAnsiTheme="minorEastAsia" w:eastAsiaTheme="minorEastAsia"/>
          <w:bCs/>
          <w:color w:val="000000"/>
          <w:kern w:val="0"/>
          <w:sz w:val="24"/>
          <w:szCs w:val="24"/>
          <w:lang w:val="zh-CN" w:eastAsia="zh-CN" w:bidi="ar-SA"/>
        </w:rPr>
        <w:t>。（请各投标人申请材料寄出后一定和收件人确认签收情况，否则由此导致的后果由投标人自行承担）。</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b/>
          <w:sz w:val="28"/>
          <w:szCs w:val="28"/>
        </w:rPr>
      </w:pPr>
      <w:r>
        <w:rPr>
          <w:rFonts w:hint="eastAsia" w:cs="Times New Roman" w:asciiTheme="minorEastAsia" w:hAnsiTheme="minorEastAsia" w:eastAsiaTheme="minorEastAsia"/>
          <w:bCs/>
          <w:color w:val="000000"/>
          <w:kern w:val="0"/>
          <w:sz w:val="24"/>
          <w:szCs w:val="24"/>
          <w:lang w:val="en-US" w:eastAsia="zh-CN" w:bidi="ar-SA"/>
        </w:rPr>
        <w:t>2）</w:t>
      </w:r>
      <w:r>
        <w:rPr>
          <w:rFonts w:hint="eastAsia" w:cs="Times New Roman" w:asciiTheme="minorEastAsia" w:hAnsiTheme="minorEastAsia" w:eastAsiaTheme="minorEastAsia"/>
          <w:bCs/>
          <w:color w:val="000000"/>
          <w:kern w:val="0"/>
          <w:sz w:val="24"/>
          <w:szCs w:val="24"/>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lang w:val="zh-CN"/>
        </w:rPr>
        <w:t xml:space="preserve"> </w:t>
      </w:r>
    </w:p>
    <w:p>
      <w:pPr>
        <w:spacing w:line="360" w:lineRule="auto"/>
        <w:jc w:val="left"/>
        <w:rPr>
          <w:b/>
          <w:sz w:val="28"/>
          <w:szCs w:val="28"/>
        </w:rPr>
      </w:pPr>
    </w:p>
    <w:p>
      <w:pPr>
        <w:spacing w:line="360" w:lineRule="auto"/>
        <w:jc w:val="left"/>
        <w:rPr>
          <w:b/>
          <w:sz w:val="28"/>
          <w:szCs w:val="28"/>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hint="eastAsia" w:asciiTheme="minorEastAsia" w:hAnsiTheme="minorEastAsia" w:eastAsiaTheme="minorEastAsia"/>
          <w:b/>
          <w:bCs/>
          <w:sz w:val="36"/>
          <w:szCs w:val="36"/>
        </w:rPr>
      </w:pPr>
    </w:p>
    <w:p>
      <w:pPr>
        <w:pStyle w:val="5"/>
        <w:spacing w:line="360" w:lineRule="auto"/>
        <w:ind w:left="0" w:leftChars="0" w:firstLine="0" w:firstLineChars="0"/>
        <w:jc w:val="left"/>
        <w:rPr>
          <w:rFonts w:asciiTheme="minorEastAsia" w:hAnsiTheme="minorEastAsia" w:eastAsiaTheme="minorEastAsia"/>
          <w:b/>
          <w:bCs/>
          <w:sz w:val="36"/>
          <w:szCs w:val="36"/>
          <w:u w:val="single"/>
        </w:rPr>
      </w:pPr>
      <w:r>
        <w:rPr>
          <w:rFonts w:hint="eastAsia" w:asciiTheme="minorEastAsia" w:hAnsiTheme="minorEastAsia" w:eastAsiaTheme="minorEastAsia"/>
          <w:b/>
          <w:bCs/>
          <w:sz w:val="36"/>
          <w:szCs w:val="36"/>
        </w:rPr>
        <w:t>附表</w:t>
      </w:r>
    </w:p>
    <w:p>
      <w:pPr>
        <w:pStyle w:val="5"/>
        <w:spacing w:line="360" w:lineRule="auto"/>
        <w:ind w:firstLine="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（封面）</w:t>
      </w:r>
    </w:p>
    <w:p>
      <w:pPr>
        <w:pStyle w:val="5"/>
        <w:spacing w:line="360" w:lineRule="auto"/>
        <w:jc w:val="center"/>
        <w:rPr>
          <w:rFonts w:hint="eastAsia" w:asciiTheme="minorEastAsia" w:hAnsiTheme="minorEastAsia" w:eastAsiaTheme="minorEastAsia"/>
          <w:b/>
          <w:bCs/>
          <w:snapToGrid w:val="0"/>
          <w:sz w:val="36"/>
          <w:szCs w:val="36"/>
        </w:rPr>
      </w:pPr>
      <w:r>
        <w:rPr>
          <w:rFonts w:hint="eastAsia" w:asciiTheme="minorEastAsia" w:hAnsiTheme="minorEastAsia" w:eastAsiaTheme="minorEastAsia"/>
          <w:b/>
          <w:bCs/>
          <w:snapToGrid w:val="0"/>
          <w:sz w:val="36"/>
          <w:szCs w:val="36"/>
          <w:lang w:eastAsia="zh-CN"/>
        </w:rPr>
        <w:t>南通滨江洲际酒店</w:t>
      </w:r>
      <w:r>
        <w:rPr>
          <w:rFonts w:hint="eastAsia" w:asciiTheme="minorEastAsia" w:hAnsiTheme="minorEastAsia"/>
          <w:b/>
          <w:bCs/>
          <w:snapToGrid w:val="0"/>
          <w:sz w:val="36"/>
          <w:szCs w:val="36"/>
          <w:lang w:eastAsia="zh-CN"/>
        </w:rPr>
        <w:t>宴会舞台板</w:t>
      </w:r>
      <w:r>
        <w:rPr>
          <w:rFonts w:hint="eastAsia" w:asciiTheme="minorEastAsia" w:hAnsiTheme="minorEastAsia" w:eastAsiaTheme="minorEastAsia"/>
          <w:b/>
          <w:bCs/>
          <w:snapToGrid w:val="0"/>
          <w:sz w:val="36"/>
          <w:szCs w:val="36"/>
          <w:lang w:eastAsia="zh-CN"/>
        </w:rPr>
        <w:t>采购</w:t>
      </w:r>
    </w:p>
    <w:p>
      <w:pPr>
        <w:pStyle w:val="5"/>
        <w:spacing w:line="360" w:lineRule="auto"/>
        <w:jc w:val="center"/>
        <w:rPr>
          <w:rFonts w:asciiTheme="minorEastAsia" w:hAnsiTheme="minorEastAsia" w:eastAsiaTheme="minorEastAsia"/>
          <w:b/>
          <w:bCs/>
          <w:sz w:val="36"/>
          <w:szCs w:val="36"/>
        </w:rPr>
      </w:pPr>
    </w:p>
    <w:p>
      <w:pPr>
        <w:pStyle w:val="5"/>
        <w:spacing w:line="360" w:lineRule="auto"/>
        <w:jc w:val="center"/>
        <w:rPr>
          <w:rFonts w:asciiTheme="minorEastAsia" w:hAnsiTheme="minorEastAsia" w:eastAsiaTheme="minorEastAsia"/>
          <w:b/>
          <w:bCs/>
          <w:sz w:val="24"/>
          <w:szCs w:val="24"/>
        </w:rPr>
      </w:pPr>
    </w:p>
    <w:p>
      <w:pPr>
        <w:pStyle w:val="5"/>
        <w:spacing w:line="360" w:lineRule="auto"/>
        <w:jc w:val="center"/>
        <w:rPr>
          <w:rFonts w:asciiTheme="minorEastAsia" w:hAnsiTheme="minorEastAsia" w:eastAsiaTheme="minorEastAsia"/>
          <w:b/>
          <w:bCs/>
          <w:sz w:val="24"/>
          <w:szCs w:val="24"/>
        </w:rPr>
      </w:pPr>
    </w:p>
    <w:p>
      <w:pPr>
        <w:pStyle w:val="5"/>
        <w:spacing w:line="360" w:lineRule="auto"/>
        <w:jc w:val="center"/>
        <w:rPr>
          <w:rFonts w:asciiTheme="minorEastAsia" w:hAnsiTheme="minorEastAsia" w:eastAsiaTheme="minorEastAsia"/>
          <w:b/>
          <w:bCs/>
          <w:sz w:val="24"/>
          <w:szCs w:val="24"/>
        </w:rPr>
      </w:pPr>
    </w:p>
    <w:p>
      <w:pPr>
        <w:pStyle w:val="5"/>
        <w:spacing w:line="360" w:lineRule="auto"/>
        <w:ind w:firstLine="0"/>
        <w:rPr>
          <w:rFonts w:asciiTheme="minorEastAsia" w:hAnsiTheme="minorEastAsia" w:eastAsiaTheme="minorEastAsia"/>
          <w:b/>
          <w:bCs/>
          <w:sz w:val="24"/>
          <w:szCs w:val="24"/>
        </w:rPr>
      </w:pPr>
    </w:p>
    <w:p>
      <w:pPr>
        <w:pStyle w:val="5"/>
        <w:spacing w:line="360" w:lineRule="auto"/>
        <w:jc w:val="center"/>
        <w:rPr>
          <w:rFonts w:asciiTheme="minorEastAsia" w:hAnsiTheme="minorEastAsia" w:eastAsiaTheme="minorEastAsia"/>
          <w:b/>
          <w:bCs/>
          <w:sz w:val="44"/>
          <w:szCs w:val="44"/>
        </w:rPr>
      </w:pPr>
    </w:p>
    <w:p>
      <w:pPr>
        <w:pStyle w:val="5"/>
        <w:spacing w:line="36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投标文件</w:t>
      </w:r>
    </w:p>
    <w:p>
      <w:pPr>
        <w:pStyle w:val="5"/>
        <w:spacing w:line="36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（资格审查资料/商务标）</w:t>
      </w: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ind w:firstLine="0"/>
        <w:rPr>
          <w:rFonts w:asciiTheme="minorEastAsia" w:hAnsiTheme="minorEastAsia" w:eastAsiaTheme="minorEastAsia"/>
          <w:sz w:val="24"/>
          <w:szCs w:val="24"/>
        </w:rPr>
      </w:pPr>
    </w:p>
    <w:p>
      <w:pPr>
        <w:pStyle w:val="5"/>
        <w:spacing w:line="360" w:lineRule="auto"/>
        <w:ind w:firstLine="0"/>
        <w:rPr>
          <w:rFonts w:asciiTheme="minorEastAsia" w:hAnsiTheme="minorEastAsia" w:eastAsiaTheme="minorEastAsia"/>
          <w:sz w:val="24"/>
          <w:szCs w:val="24"/>
        </w:rPr>
      </w:pPr>
    </w:p>
    <w:p>
      <w:pPr>
        <w:pStyle w:val="5"/>
        <w:spacing w:line="360" w:lineRule="auto"/>
        <w:ind w:firstLine="384" w:firstLineChars="16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投标人(盖章)：</w:t>
      </w:r>
    </w:p>
    <w:p>
      <w:pPr>
        <w:pStyle w:val="5"/>
        <w:spacing w:line="360" w:lineRule="auto"/>
        <w:ind w:firstLine="384" w:firstLineChars="160"/>
        <w:rPr>
          <w:rFonts w:asciiTheme="minorEastAsia" w:hAnsiTheme="minorEastAsia" w:eastAsiaTheme="minorEastAsia"/>
          <w:sz w:val="24"/>
          <w:szCs w:val="24"/>
        </w:rPr>
      </w:pPr>
    </w:p>
    <w:p>
      <w:pPr>
        <w:pStyle w:val="5"/>
        <w:spacing w:line="360" w:lineRule="auto"/>
        <w:ind w:firstLine="384" w:firstLineChars="16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法定代表人或委托代理人(签字或盖章)：</w:t>
      </w:r>
    </w:p>
    <w:p>
      <w:pPr>
        <w:pStyle w:val="5"/>
        <w:spacing w:line="360" w:lineRule="auto"/>
        <w:ind w:firstLine="384" w:firstLineChars="160"/>
        <w:rPr>
          <w:rFonts w:asciiTheme="minorEastAsia" w:hAnsiTheme="minorEastAsia" w:eastAsiaTheme="minorEastAsia"/>
          <w:sz w:val="24"/>
          <w:szCs w:val="24"/>
        </w:rPr>
      </w:pPr>
    </w:p>
    <w:p>
      <w:pPr>
        <w:pStyle w:val="5"/>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   期：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  月  日</w:t>
      </w:r>
    </w:p>
    <w:p>
      <w:pPr>
        <w:pStyle w:val="5"/>
        <w:spacing w:line="360" w:lineRule="auto"/>
        <w:rPr>
          <w:rFonts w:asciiTheme="minorEastAsia" w:hAnsiTheme="minorEastAsia" w:eastAsiaTheme="minorEastAsia"/>
          <w:sz w:val="24"/>
          <w:szCs w:val="24"/>
        </w:rPr>
      </w:pPr>
    </w:p>
    <w:p>
      <w:pPr>
        <w:snapToGrid w:val="0"/>
        <w:spacing w:line="360" w:lineRule="auto"/>
        <w:jc w:val="center"/>
        <w:outlineLvl w:val="4"/>
        <w:rPr>
          <w:b/>
          <w:bCs/>
          <w:sz w:val="28"/>
          <w:szCs w:val="28"/>
        </w:rPr>
      </w:pPr>
    </w:p>
    <w:p>
      <w:pPr>
        <w:snapToGrid w:val="0"/>
        <w:spacing w:line="360" w:lineRule="auto"/>
        <w:jc w:val="center"/>
        <w:outlineLvl w:val="4"/>
        <w:rPr>
          <w:b/>
          <w:bCs/>
          <w:sz w:val="28"/>
          <w:szCs w:val="28"/>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rPr>
      </w:pPr>
    </w:p>
    <w:p>
      <w:pPr>
        <w:snapToGrid w:val="0"/>
        <w:spacing w:line="360" w:lineRule="auto"/>
        <w:jc w:val="center"/>
        <w:outlineLvl w:val="4"/>
        <w:rPr>
          <w:b/>
          <w:bCs/>
          <w:sz w:val="24"/>
        </w:rPr>
      </w:pPr>
      <w:r>
        <w:rPr>
          <w:b/>
          <w:bCs/>
          <w:sz w:val="24"/>
        </w:rPr>
        <w:br w:type="page"/>
      </w:r>
    </w:p>
    <w:p>
      <w:pPr>
        <w:snapToGrid w:val="0"/>
        <w:spacing w:line="360" w:lineRule="auto"/>
        <w:jc w:val="center"/>
        <w:outlineLvl w:val="4"/>
        <w:rPr>
          <w:b/>
          <w:bCs/>
          <w:sz w:val="24"/>
        </w:rPr>
      </w:pPr>
    </w:p>
    <w:p>
      <w:pPr>
        <w:snapToGrid w:val="0"/>
        <w:spacing w:line="360" w:lineRule="auto"/>
        <w:jc w:val="center"/>
        <w:outlineLvl w:val="4"/>
        <w:rPr>
          <w:b/>
          <w:bCs/>
          <w:sz w:val="24"/>
        </w:rPr>
      </w:pPr>
      <w:r>
        <w:rPr>
          <w:rFonts w:hint="eastAsia"/>
          <w:b/>
          <w:bCs/>
          <w:sz w:val="28"/>
          <w:szCs w:val="28"/>
          <w:lang w:eastAsia="zh-CN"/>
        </w:rPr>
        <w:t>二</w:t>
      </w:r>
      <w:r>
        <w:rPr>
          <w:rFonts w:hint="eastAsia"/>
          <w:b/>
          <w:bCs/>
          <w:sz w:val="28"/>
          <w:szCs w:val="28"/>
        </w:rPr>
        <w:t>、授权委托书</w:t>
      </w:r>
    </w:p>
    <w:p>
      <w:pPr>
        <w:snapToGrid w:val="0"/>
        <w:spacing w:line="360" w:lineRule="auto"/>
        <w:jc w:val="center"/>
        <w:rPr>
          <w:sz w:val="24"/>
          <w:u w:val="single"/>
        </w:rPr>
      </w:pPr>
      <w:r>
        <w:rPr>
          <w:rFonts w:hint="eastAsia"/>
          <w:sz w:val="24"/>
          <w:u w:val="single"/>
        </w:rPr>
        <w:t>（被授权人参加投标时，须出示此证明）</w:t>
      </w:r>
    </w:p>
    <w:p>
      <w:pPr>
        <w:snapToGrid w:val="0"/>
        <w:spacing w:line="360" w:lineRule="auto"/>
        <w:rPr>
          <w:sz w:val="24"/>
        </w:rPr>
      </w:pPr>
      <w:r>
        <w:rPr>
          <w:sz w:val="24"/>
          <w:u w:val="single"/>
        </w:rPr>
        <w:t xml:space="preserve">  </w:t>
      </w:r>
      <w:r>
        <w:rPr>
          <w:rFonts w:hint="eastAsia"/>
          <w:sz w:val="24"/>
          <w:szCs w:val="24"/>
          <w:u w:val="single"/>
        </w:rPr>
        <w:t>南通滨江投资有限公司</w:t>
      </w:r>
      <w:r>
        <w:rPr>
          <w:sz w:val="24"/>
          <w:szCs w:val="24"/>
          <w:u w:val="single"/>
        </w:rPr>
        <w:t xml:space="preserve"> </w:t>
      </w:r>
      <w:r>
        <w:rPr>
          <w:sz w:val="24"/>
          <w:u w:val="single"/>
        </w:rPr>
        <w:t xml:space="preserve"> </w:t>
      </w:r>
      <w:r>
        <w:rPr>
          <w:rFonts w:hint="eastAsia"/>
          <w:sz w:val="24"/>
        </w:rPr>
        <w:t>：</w:t>
      </w:r>
    </w:p>
    <w:p>
      <w:pPr>
        <w:snapToGrid w:val="0"/>
        <w:spacing w:line="360" w:lineRule="auto"/>
        <w:ind w:left="1" w:firstLine="480" w:firstLineChars="200"/>
        <w:rPr>
          <w:sz w:val="24"/>
        </w:rPr>
      </w:pPr>
      <w:r>
        <w:rPr>
          <w:rFonts w:hint="eastAsia"/>
          <w:sz w:val="24"/>
        </w:rPr>
        <w:t>兹授权</w:t>
      </w:r>
      <w:r>
        <w:rPr>
          <w:sz w:val="24"/>
          <w:u w:val="single"/>
        </w:rPr>
        <w:t xml:space="preserve">               </w:t>
      </w:r>
      <w:r>
        <w:rPr>
          <w:rFonts w:hint="eastAsia"/>
          <w:sz w:val="24"/>
          <w:u w:val="single"/>
        </w:rPr>
        <w:t>（</w:t>
      </w:r>
      <w:r>
        <w:rPr>
          <w:rFonts w:hint="eastAsia"/>
          <w:sz w:val="24"/>
        </w:rPr>
        <w:t>被授权人的姓名）代表我公司参加贵单位组织的</w:t>
      </w:r>
      <w:r>
        <w:rPr>
          <w:sz w:val="24"/>
          <w:u w:val="single"/>
        </w:rPr>
        <w:t xml:space="preserve"> </w:t>
      </w:r>
      <w:r>
        <w:rPr>
          <w:rFonts w:hint="eastAsia"/>
          <w:sz w:val="24"/>
          <w:u w:val="single"/>
          <w:lang w:eastAsia="zh-CN"/>
        </w:rPr>
        <w:t>宴会舞台板采购</w:t>
      </w:r>
      <w:r>
        <w:rPr>
          <w:rFonts w:hint="eastAsia"/>
          <w:sz w:val="24"/>
          <w:szCs w:val="24"/>
          <w:u w:val="single"/>
        </w:rPr>
        <w:t xml:space="preserve"> </w:t>
      </w:r>
      <w:r>
        <w:rPr>
          <w:rFonts w:hint="eastAsia"/>
          <w:sz w:val="24"/>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rPr>
      </w:pPr>
      <w:r>
        <w:rPr>
          <w:rFonts w:hint="eastAsia"/>
          <w:sz w:val="24"/>
        </w:rPr>
        <w:t>被授权人无转委托权。特此委托。</w:t>
      </w:r>
    </w:p>
    <w:p>
      <w:pPr>
        <w:snapToGrid w:val="0"/>
        <w:spacing w:line="360" w:lineRule="auto"/>
        <w:rPr>
          <w:sz w:val="24"/>
        </w:rPr>
      </w:pPr>
    </w:p>
    <w:p>
      <w:pPr>
        <w:snapToGrid w:val="0"/>
        <w:spacing w:line="360" w:lineRule="auto"/>
        <w:rPr>
          <w:sz w:val="24"/>
        </w:rPr>
      </w:pPr>
      <w:r>
        <w:rPr>
          <w:rFonts w:hint="eastAsia"/>
          <w:sz w:val="24"/>
        </w:rPr>
        <w:t>附：被授权人情况：</w:t>
      </w:r>
    </w:p>
    <w:p>
      <w:pPr>
        <w:snapToGrid w:val="0"/>
        <w:spacing w:line="360" w:lineRule="auto"/>
        <w:rPr>
          <w:sz w:val="24"/>
          <w:u w:val="single"/>
        </w:rPr>
      </w:pPr>
      <w:r>
        <w:rPr>
          <w:rFonts w:hint="eastAsia"/>
          <w:sz w:val="24"/>
        </w:rPr>
        <w:t>姓名：</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sz w:val="24"/>
          <w:u w:val="single"/>
        </w:rPr>
        <w:t xml:space="preserve">          </w:t>
      </w:r>
    </w:p>
    <w:p>
      <w:pPr>
        <w:snapToGrid w:val="0"/>
        <w:spacing w:line="360" w:lineRule="auto"/>
        <w:rPr>
          <w:sz w:val="24"/>
        </w:rPr>
      </w:pPr>
      <w:r>
        <w:rPr>
          <w:rFonts w:hint="eastAsia"/>
          <w:sz w:val="24"/>
        </w:rPr>
        <w:t>身份证号码：</w:t>
      </w:r>
      <w:r>
        <w:rPr>
          <w:sz w:val="24"/>
          <w:u w:val="single"/>
        </w:rPr>
        <w:t xml:space="preserve">                                         </w:t>
      </w:r>
    </w:p>
    <w:p>
      <w:pPr>
        <w:snapToGrid w:val="0"/>
        <w:spacing w:line="360" w:lineRule="auto"/>
        <w:rPr>
          <w:sz w:val="24"/>
        </w:rPr>
      </w:pPr>
      <w:r>
        <w:rPr>
          <w:rFonts w:hint="eastAsia"/>
          <w:sz w:val="24"/>
        </w:rPr>
        <w:t>手机：</w:t>
      </w:r>
      <w:r>
        <w:rPr>
          <w:sz w:val="24"/>
          <w:u w:val="single"/>
        </w:rPr>
        <w:t xml:space="preserve">                 </w:t>
      </w:r>
      <w:r>
        <w:rPr>
          <w:rFonts w:hint="eastAsia"/>
          <w:sz w:val="24"/>
        </w:rPr>
        <w:t>传真：</w:t>
      </w:r>
      <w:r>
        <w:rPr>
          <w:sz w:val="24"/>
          <w:u w:val="single"/>
        </w:rPr>
        <w:t xml:space="preserve">                        </w:t>
      </w:r>
    </w:p>
    <w:p>
      <w:pPr>
        <w:snapToGrid w:val="0"/>
        <w:spacing w:line="360" w:lineRule="auto"/>
        <w:rPr>
          <w:sz w:val="24"/>
        </w:rPr>
      </w:pPr>
      <w:r>
        <w:rPr>
          <w:sz w:val="24"/>
        </w:rPr>
        <w:t> </w:t>
      </w:r>
    </w:p>
    <w:p>
      <w:pPr>
        <w:snapToGrid w:val="0"/>
        <w:spacing w:line="360" w:lineRule="auto"/>
        <w:rPr>
          <w:sz w:val="24"/>
        </w:rPr>
      </w:pPr>
      <w:r>
        <w:rPr>
          <w:rFonts w:hint="eastAsia"/>
          <w:sz w:val="24"/>
        </w:rPr>
        <w:t>单位名称（公章）</w:t>
      </w:r>
      <w:r>
        <w:rPr>
          <w:sz w:val="24"/>
        </w:rPr>
        <w:t xml:space="preserve">                      </w:t>
      </w:r>
      <w:r>
        <w:rPr>
          <w:rFonts w:hint="eastAsia"/>
          <w:sz w:val="24"/>
        </w:rPr>
        <w:t>法定代表人（签字或盖章）</w:t>
      </w:r>
    </w:p>
    <w:p>
      <w:pPr>
        <w:snapToGrid w:val="0"/>
        <w:spacing w:line="360" w:lineRule="auto"/>
        <w:ind w:firstLine="1200" w:firstLineChars="5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napToGrid w:val="0"/>
        <w:spacing w:line="360" w:lineRule="auto"/>
        <w:rPr>
          <w:sz w:val="24"/>
        </w:rPr>
      </w:pPr>
    </w:p>
    <w:p>
      <w:pPr>
        <w:adjustRightInd w:val="0"/>
        <w:snapToGrid w:val="0"/>
        <w:spacing w:line="360" w:lineRule="auto"/>
        <w:jc w:val="center"/>
        <w:rPr>
          <w:b/>
          <w:sz w:val="24"/>
        </w:rPr>
      </w:pPr>
      <w:r>
        <w:rPr>
          <w:rFonts w:hint="eastAsia"/>
          <w:b/>
          <w:sz w:val="24"/>
        </w:rPr>
        <w:t>法定代表人身份证复印件</w:t>
      </w:r>
    </w:p>
    <w:p>
      <w:pPr>
        <w:adjustRightInd w:val="0"/>
        <w:snapToGrid w:val="0"/>
        <w:spacing w:line="360" w:lineRule="auto"/>
        <w:jc w:val="center"/>
        <w:rPr>
          <w:sz w:val="24"/>
        </w:rPr>
      </w:pPr>
    </w:p>
    <w:p>
      <w:pPr>
        <w:adjustRightInd w:val="0"/>
        <w:snapToGrid w:val="0"/>
        <w:spacing w:line="360" w:lineRule="auto"/>
        <w:jc w:val="center"/>
        <w:rPr>
          <w:sz w:val="24"/>
        </w:rPr>
      </w:pPr>
      <w:r>
        <w:rPr>
          <w:rFonts w:hint="eastAsia"/>
          <w:sz w:val="24"/>
        </w:rPr>
        <w:t>（粘贴此处）</w:t>
      </w: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b/>
          <w:sz w:val="24"/>
        </w:rPr>
      </w:pPr>
      <w:r>
        <w:rPr>
          <w:rFonts w:hint="eastAsia"/>
          <w:b/>
          <w:sz w:val="24"/>
        </w:rPr>
        <w:t>被授权人身份证复印件</w:t>
      </w:r>
    </w:p>
    <w:p>
      <w:pPr>
        <w:adjustRightInd w:val="0"/>
        <w:snapToGrid w:val="0"/>
        <w:spacing w:line="360" w:lineRule="auto"/>
        <w:jc w:val="center"/>
        <w:rPr>
          <w:sz w:val="24"/>
        </w:rPr>
      </w:pPr>
    </w:p>
    <w:p>
      <w:pPr>
        <w:adjustRightInd w:val="0"/>
        <w:snapToGrid w:val="0"/>
        <w:spacing w:line="360" w:lineRule="auto"/>
        <w:jc w:val="center"/>
        <w:rPr>
          <w:sz w:val="24"/>
        </w:rPr>
      </w:pPr>
      <w:r>
        <w:rPr>
          <w:rFonts w:hint="eastAsia"/>
          <w:sz w:val="24"/>
        </w:rPr>
        <w:t>（粘贴此处）</w:t>
      </w:r>
    </w:p>
    <w:p>
      <w:pPr>
        <w:snapToGrid w:val="0"/>
        <w:spacing w:line="360" w:lineRule="auto"/>
        <w:ind w:firstLine="482" w:firstLineChars="200"/>
        <w:rPr>
          <w:b/>
          <w:bCs/>
          <w:sz w:val="24"/>
        </w:rPr>
      </w:pPr>
    </w:p>
    <w:p>
      <w:pPr>
        <w:snapToGrid w:val="0"/>
        <w:spacing w:line="360" w:lineRule="auto"/>
        <w:ind w:firstLine="482" w:firstLineChars="200"/>
        <w:rPr>
          <w:sz w:val="24"/>
        </w:rPr>
      </w:pPr>
      <w:r>
        <w:rPr>
          <w:rFonts w:hint="eastAsia"/>
          <w:b/>
          <w:bCs/>
          <w:sz w:val="24"/>
        </w:rPr>
        <w:t>注</w:t>
      </w:r>
      <w:r>
        <w:rPr>
          <w:b/>
          <w:bCs/>
          <w:sz w:val="24"/>
        </w:rPr>
        <w:t>:</w:t>
      </w:r>
      <w:r>
        <w:rPr>
          <w:rFonts w:hint="eastAsia"/>
          <w:sz w:val="24"/>
        </w:rPr>
        <w:t>如为被授权人参加投标时，须将身份证原件带至开标现场备查。</w:t>
      </w:r>
    </w:p>
    <w:p>
      <w:pPr>
        <w:snapToGrid w:val="0"/>
        <w:spacing w:before="468" w:beforeLines="150" w:after="156" w:afterLines="50" w:line="360" w:lineRule="auto"/>
        <w:jc w:val="center"/>
        <w:outlineLvl w:val="4"/>
        <w:rPr>
          <w:sz w:val="24"/>
        </w:rPr>
      </w:pPr>
    </w:p>
    <w:p>
      <w:pPr>
        <w:pStyle w:val="6"/>
        <w:rPr>
          <w:sz w:val="24"/>
        </w:rPr>
      </w:pPr>
    </w:p>
    <w:p>
      <w:pPr>
        <w:pStyle w:val="6"/>
        <w:rPr>
          <w:sz w:val="24"/>
        </w:rPr>
      </w:pPr>
    </w:p>
    <w:p>
      <w:pPr>
        <w:numPr>
          <w:ilvl w:val="0"/>
          <w:numId w:val="2"/>
        </w:numPr>
        <w:snapToGrid w:val="0"/>
        <w:spacing w:before="360" w:beforeLines="150" w:after="120" w:afterLines="50" w:line="420" w:lineRule="exact"/>
        <w:jc w:val="center"/>
        <w:rPr>
          <w:b/>
          <w:bCs/>
          <w:sz w:val="32"/>
          <w:szCs w:val="32"/>
        </w:rPr>
      </w:pPr>
      <w:r>
        <w:rPr>
          <w:b/>
          <w:bCs/>
          <w:sz w:val="32"/>
          <w:szCs w:val="32"/>
        </w:rPr>
        <w:t>无重大违法记录声明函</w:t>
      </w:r>
    </w:p>
    <w:p>
      <w:pPr>
        <w:pStyle w:val="6"/>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default" w:asciiTheme="minorEastAsia" w:hAnsiTheme="minorEastAsia" w:eastAsiaTheme="minorEastAsia"/>
          <w:b/>
          <w:sz w:val="32"/>
          <w:szCs w:val="32"/>
          <w:lang w:val="en-US" w:eastAsia="zh-CN"/>
        </w:rPr>
      </w:pPr>
      <w:r>
        <w:rPr>
          <w:rFonts w:hint="eastAsia" w:asciiTheme="minorEastAsia" w:hAnsiTheme="minorEastAsia"/>
          <w:b/>
          <w:sz w:val="32"/>
          <w:szCs w:val="32"/>
          <w:lang w:val="en-US" w:eastAsia="zh-CN"/>
        </w:rPr>
        <w:t>四、承诺涵</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u w:val="single"/>
          <w:lang w:eastAsia="zh-CN"/>
        </w:rPr>
      </w:pPr>
      <w:r>
        <w:rPr>
          <w:rFonts w:hint="eastAsia" w:ascii="宋体" w:hAnsi="宋体"/>
          <w:bCs/>
          <w:sz w:val="24"/>
          <w:szCs w:val="24"/>
        </w:rPr>
        <w:t>致</w:t>
      </w:r>
      <w:r>
        <w:rPr>
          <w:rFonts w:hint="eastAsia" w:ascii="宋体" w:hAnsi="宋体"/>
          <w:bCs/>
          <w:sz w:val="24"/>
          <w:szCs w:val="24"/>
          <w:lang w:eastAsia="zh-CN"/>
        </w:rPr>
        <w:t>：</w:t>
      </w:r>
      <w:r>
        <w:rPr>
          <w:rFonts w:hint="eastAsia" w:ascii="宋体" w:hAnsi="宋体"/>
          <w:bCs/>
          <w:color w:val="auto"/>
          <w:sz w:val="24"/>
          <w:szCs w:val="24"/>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u w:val="none"/>
          <w:lang w:eastAsia="zh-CN"/>
        </w:rPr>
      </w:pPr>
      <w:r>
        <w:rPr>
          <w:rFonts w:hint="eastAsia" w:ascii="宋体" w:hAnsi="宋体" w:eastAsia="宋体" w:cs="Times New Roman"/>
          <w:bCs/>
          <w:color w:val="auto"/>
          <w:sz w:val="24"/>
          <w:szCs w:val="24"/>
          <w:u w:val="none"/>
          <w:lang w:eastAsia="zh-CN"/>
        </w:rPr>
        <w:t>1、我方承诺：</w:t>
      </w:r>
      <w:r>
        <w:rPr>
          <w:rFonts w:hint="eastAsia" w:ascii="宋体" w:hAnsi="宋体" w:eastAsia="宋体"/>
          <w:b w:val="0"/>
          <w:bCs w:val="0"/>
          <w:color w:val="auto"/>
          <w:sz w:val="24"/>
          <w:szCs w:val="24"/>
          <w:highlight w:val="yellow"/>
          <w:lang w:val="en-US" w:eastAsia="zh-CN"/>
        </w:rPr>
        <w:t>在投标前已按采购文件及采购人要求看过采购人提供的样品</w:t>
      </w:r>
      <w:r>
        <w:rPr>
          <w:rFonts w:hint="eastAsia" w:ascii="宋体" w:hAnsi="宋体" w:eastAsia="宋体"/>
          <w:b w:val="0"/>
          <w:bCs w:val="0"/>
          <w:color w:val="auto"/>
          <w:sz w:val="24"/>
          <w:szCs w:val="24"/>
          <w:highlight w:val="none"/>
          <w:lang w:val="en-US" w:eastAsia="zh-CN"/>
        </w:rPr>
        <w:t>。</w:t>
      </w:r>
      <w:r>
        <w:rPr>
          <w:rFonts w:hint="eastAsia" w:ascii="宋体" w:hAnsi="宋体" w:eastAsia="宋体" w:cs="Times New Roman"/>
          <w:bCs/>
          <w:color w:val="auto"/>
          <w:sz w:val="24"/>
          <w:szCs w:val="24"/>
          <w:u w:val="none"/>
          <w:lang w:eastAsia="zh-CN"/>
        </w:rPr>
        <w:t>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u w:val="none"/>
          <w:lang w:eastAsia="zh-CN"/>
        </w:rPr>
      </w:pPr>
      <w:r>
        <w:rPr>
          <w:rFonts w:hint="eastAsia" w:ascii="宋体" w:hAnsi="宋体" w:eastAsia="宋体" w:cs="Times New Roman"/>
          <w:bCs/>
          <w:color w:val="auto"/>
          <w:sz w:val="24"/>
          <w:szCs w:val="24"/>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u w:val="none"/>
          <w:lang w:eastAsia="zh-CN"/>
        </w:rPr>
      </w:pPr>
      <w:r>
        <w:rPr>
          <w:rFonts w:hint="eastAsia" w:ascii="宋体" w:hAnsi="宋体" w:eastAsia="宋体" w:cs="Times New Roman"/>
          <w:bCs/>
          <w:color w:val="auto"/>
          <w:sz w:val="24"/>
          <w:szCs w:val="24"/>
          <w:u w:val="none"/>
          <w:lang w:eastAsia="zh-CN"/>
        </w:rPr>
        <w:t>3、</w:t>
      </w:r>
      <w:r>
        <w:rPr>
          <w:rFonts w:hint="eastAsia" w:ascii="宋体" w:hAnsi="宋体" w:eastAsia="宋体" w:cs="Times New Roman"/>
          <w:bCs/>
          <w:color w:val="auto"/>
          <w:sz w:val="24"/>
          <w:szCs w:val="24"/>
          <w:highlight w:val="yellow"/>
          <w:u w:val="none"/>
          <w:lang w:eastAsia="zh-CN"/>
        </w:rPr>
        <w:t>我方若中标，保证不会转包或擅自改变设计方案，</w:t>
      </w:r>
      <w:r>
        <w:rPr>
          <w:rFonts w:hint="eastAsia" w:ascii="宋体" w:hAnsi="宋体" w:eastAsia="宋体"/>
          <w:b w:val="0"/>
          <w:bCs w:val="0"/>
          <w:color w:val="auto"/>
          <w:sz w:val="24"/>
          <w:szCs w:val="24"/>
          <w:highlight w:val="yellow"/>
          <w:lang w:val="en-US" w:eastAsia="zh-CN"/>
        </w:rPr>
        <w:t>承诺在中标后提供不低于采购人样品质量档次标准的货物</w:t>
      </w:r>
      <w:r>
        <w:rPr>
          <w:rFonts w:hint="eastAsia" w:ascii="宋体" w:hAnsi="宋体" w:eastAsia="宋体"/>
          <w:b w:val="0"/>
          <w:bCs w:val="0"/>
          <w:color w:val="auto"/>
          <w:sz w:val="24"/>
          <w:szCs w:val="24"/>
          <w:highlight w:val="none"/>
          <w:lang w:val="en-US" w:eastAsia="zh-CN"/>
        </w:rPr>
        <w:t>；</w:t>
      </w:r>
      <w:r>
        <w:rPr>
          <w:rFonts w:hint="eastAsia" w:ascii="宋体" w:hAnsi="宋体" w:eastAsia="宋体" w:cs="Times New Roman"/>
          <w:bCs/>
          <w:color w:val="auto"/>
          <w:sz w:val="24"/>
          <w:szCs w:val="24"/>
          <w:u w:val="none"/>
          <w:lang w:eastAsia="zh-CN"/>
        </w:rPr>
        <w:t>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u w:val="none"/>
          <w:lang w:eastAsia="zh-CN"/>
        </w:rPr>
      </w:pPr>
      <w:r>
        <w:rPr>
          <w:rFonts w:hint="eastAsia" w:ascii="宋体" w:hAnsi="宋体" w:eastAsia="宋体" w:cs="Times New Roman"/>
          <w:bCs/>
          <w:color w:val="auto"/>
          <w:sz w:val="24"/>
          <w:szCs w:val="24"/>
          <w:u w:val="none"/>
          <w:lang w:val="en-US" w:eastAsia="zh-CN"/>
        </w:rPr>
        <w:t>4</w:t>
      </w:r>
      <w:r>
        <w:rPr>
          <w:rFonts w:hint="eastAsia" w:ascii="宋体" w:hAnsi="宋体" w:eastAsia="宋体" w:cs="Times New Roman"/>
          <w:bCs/>
          <w:color w:val="auto"/>
          <w:sz w:val="24"/>
          <w:szCs w:val="24"/>
          <w:u w:val="none"/>
          <w:lang w:eastAsia="zh-CN"/>
        </w:rPr>
        <w:t>、我方承诺：产品质保期间，负责免费维修，若属产品本身缺陷而给使用单位造成损失，则我方愿赔偿给使用单位所造成的损失。我方保证提供质保期后维修保养服务的方案。</w:t>
      </w:r>
    </w:p>
    <w:p>
      <w:pPr>
        <w:pStyle w:val="4"/>
        <w:numPr>
          <w:ilvl w:val="0"/>
          <w:numId w:val="0"/>
        </w:numPr>
        <w:rPr>
          <w:rFonts w:hint="eastAsia"/>
          <w:lang w:eastAsia="zh-CN"/>
        </w:rPr>
      </w:pPr>
    </w:p>
    <w:p>
      <w:pPr>
        <w:kinsoku w:val="0"/>
        <w:topLinePunct/>
        <w:snapToGrid w:val="0"/>
        <w:jc w:val="center"/>
        <w:rPr>
          <w:rFonts w:hint="eastAsia"/>
          <w:b/>
          <w:bCs/>
          <w:sz w:val="28"/>
          <w:szCs w:val="28"/>
        </w:rPr>
      </w:pPr>
    </w:p>
    <w:p>
      <w:pPr>
        <w:widowControl/>
        <w:spacing w:before="100" w:beforeAutospacing="1" w:after="100" w:afterAutospacing="1"/>
        <w:ind w:firstLine="480"/>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投</w:t>
      </w:r>
      <w:r>
        <w:rPr>
          <w:rFonts w:ascii="宋体" w:hAnsi="宋体" w:cs="宋体"/>
          <w:kern w:val="0"/>
          <w:sz w:val="24"/>
        </w:rPr>
        <w:t>标单位</w:t>
      </w:r>
      <w:r>
        <w:rPr>
          <w:rFonts w:hint="eastAsia" w:ascii="宋体" w:hAnsi="宋体" w:cs="宋体"/>
          <w:kern w:val="0"/>
          <w:sz w:val="24"/>
        </w:rPr>
        <w:t>（盖章）</w:t>
      </w:r>
      <w:r>
        <w:rPr>
          <w:rFonts w:ascii="宋体" w:hAnsi="宋体" w:cs="宋体"/>
          <w:kern w:val="0"/>
          <w:sz w:val="24"/>
        </w:rPr>
        <w:t>：</w:t>
      </w:r>
      <w:r>
        <w:rPr>
          <w:rFonts w:hint="eastAsia" w:ascii="宋体" w:hAnsi="宋体" w:cs="宋体"/>
          <w:kern w:val="0"/>
          <w:sz w:val="24"/>
        </w:rPr>
        <w:t xml:space="preserve">                 </w:t>
      </w:r>
    </w:p>
    <w:p>
      <w:pPr>
        <w:widowControl/>
        <w:spacing w:before="100" w:beforeAutospacing="1" w:after="100" w:afterAutospacing="1"/>
        <w:ind w:right="480" w:firstLine="480"/>
        <w:jc w:val="center"/>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法人代表</w:t>
      </w:r>
      <w:r>
        <w:rPr>
          <w:rFonts w:hint="eastAsia" w:ascii="宋体" w:hAnsi="宋体" w:cs="宋体"/>
          <w:kern w:val="0"/>
          <w:sz w:val="24"/>
        </w:rPr>
        <w:t>人</w:t>
      </w:r>
      <w:r>
        <w:rPr>
          <w:rFonts w:ascii="宋体" w:hAnsi="宋体" w:cs="宋体"/>
          <w:kern w:val="0"/>
          <w:sz w:val="24"/>
        </w:rPr>
        <w:t>（签字</w:t>
      </w:r>
      <w:r>
        <w:rPr>
          <w:rFonts w:hint="eastAsia" w:ascii="宋体" w:hAnsi="宋体" w:cs="宋体"/>
          <w:kern w:val="0"/>
          <w:sz w:val="24"/>
        </w:rPr>
        <w:t>或盖章</w:t>
      </w:r>
      <w:r>
        <w:rPr>
          <w:rFonts w:ascii="宋体" w:hAnsi="宋体" w:cs="宋体"/>
          <w:kern w:val="0"/>
          <w:sz w:val="24"/>
        </w:rPr>
        <w:t>）：</w:t>
      </w:r>
    </w:p>
    <w:p>
      <w:pPr>
        <w:widowControl/>
        <w:spacing w:before="100" w:beforeAutospacing="1" w:after="100" w:afterAutospacing="1"/>
        <w:ind w:right="480" w:firstLine="480"/>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highlight w:val="yellow"/>
        </w:rPr>
        <w:t>招标人联系人（</w:t>
      </w:r>
      <w:r>
        <w:rPr>
          <w:rFonts w:ascii="宋体" w:hAnsi="宋体" w:cs="宋体"/>
          <w:kern w:val="0"/>
          <w:sz w:val="24"/>
          <w:highlight w:val="yellow"/>
        </w:rPr>
        <w:t>签字</w:t>
      </w:r>
      <w:r>
        <w:rPr>
          <w:rFonts w:hint="eastAsia" w:ascii="宋体" w:hAnsi="宋体" w:cs="宋体"/>
          <w:kern w:val="0"/>
          <w:sz w:val="24"/>
          <w:highlight w:val="yellow"/>
        </w:rPr>
        <w:t>）</w:t>
      </w:r>
      <w:r>
        <w:rPr>
          <w:rFonts w:ascii="宋体" w:hAnsi="宋体" w:cs="宋体"/>
          <w:kern w:val="0"/>
          <w:sz w:val="24"/>
          <w:highlight w:val="yellow"/>
        </w:rPr>
        <w:t>：</w:t>
      </w:r>
      <w:r>
        <w:rPr>
          <w:rFonts w:hint="eastAsia" w:ascii="宋体" w:hAnsi="宋体" w:cs="宋体"/>
          <w:kern w:val="0"/>
          <w:sz w:val="24"/>
        </w:rPr>
        <w:t xml:space="preserve">         </w:t>
      </w:r>
    </w:p>
    <w:p>
      <w:pPr>
        <w:pStyle w:val="6"/>
        <w:ind w:firstLine="5040" w:firstLineChars="2100"/>
        <w:rPr>
          <w:rFonts w:hint="eastAsia"/>
          <w:b/>
          <w:bCs/>
          <w:sz w:val="28"/>
          <w:szCs w:val="28"/>
        </w:rPr>
      </w:pPr>
      <w:r>
        <w:rPr>
          <w:rFonts w:hint="eastAsia" w:ascii="宋体" w:hAnsi="宋体" w:cs="宋体"/>
          <w:kern w:val="0"/>
          <w:sz w:val="24"/>
          <w:lang w:val="en-US" w:eastAsia="zh-CN"/>
        </w:rPr>
        <w:t xml:space="preserve">日期：        </w:t>
      </w:r>
      <w:r>
        <w:rPr>
          <w:rFonts w:hint="eastAsia" w:ascii="宋体" w:hAnsi="宋体" w:cs="宋体"/>
          <w:kern w:val="0"/>
          <w:sz w:val="24"/>
        </w:rPr>
        <w:t xml:space="preserve">年    </w:t>
      </w:r>
      <w:r>
        <w:rPr>
          <w:rFonts w:ascii="宋体" w:hAnsi="宋体" w:cs="宋体"/>
          <w:kern w:val="0"/>
          <w:sz w:val="24"/>
        </w:rPr>
        <w:t xml:space="preserve">月  </w:t>
      </w:r>
      <w:r>
        <w:rPr>
          <w:rFonts w:hint="eastAsia" w:ascii="宋体" w:hAnsi="宋体" w:cs="宋体"/>
          <w:kern w:val="0"/>
          <w:sz w:val="24"/>
          <w:lang w:val="en-US" w:eastAsia="zh-CN"/>
        </w:rPr>
        <w:t xml:space="preserve"> </w:t>
      </w:r>
      <w:r>
        <w:rPr>
          <w:rFonts w:ascii="宋体" w:hAnsi="宋体" w:cs="宋体"/>
          <w:kern w:val="0"/>
          <w:sz w:val="24"/>
        </w:rPr>
        <w:t>日</w:t>
      </w: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spacing w:line="440" w:lineRule="exact"/>
        <w:jc w:val="center"/>
        <w:rPr>
          <w:rFonts w:asciiTheme="minorEastAsia" w:hAnsiTheme="minorEastAsia" w:eastAsiaTheme="minorEastAsia"/>
          <w:b/>
          <w:sz w:val="32"/>
          <w:szCs w:val="32"/>
        </w:rPr>
      </w:pPr>
      <w:r>
        <w:rPr>
          <w:rFonts w:hint="eastAsia" w:asciiTheme="minorEastAsia" w:hAnsiTheme="minorEastAsia"/>
          <w:b/>
          <w:sz w:val="32"/>
          <w:szCs w:val="32"/>
          <w:lang w:val="en-US" w:eastAsia="zh-CN"/>
        </w:rPr>
        <w:t>五</w:t>
      </w:r>
      <w:r>
        <w:rPr>
          <w:rFonts w:hint="eastAsia" w:asciiTheme="minorEastAsia" w:hAnsiTheme="minorEastAsia" w:eastAsiaTheme="minorEastAsia"/>
          <w:b/>
          <w:sz w:val="32"/>
          <w:szCs w:val="32"/>
        </w:rPr>
        <w:t>、投  标  函</w:t>
      </w:r>
    </w:p>
    <w:p>
      <w:pPr>
        <w:spacing w:line="360" w:lineRule="auto"/>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u w:val="single"/>
          <w:lang w:eastAsia="zh-CN"/>
        </w:rPr>
        <w:t>南通滨江酒店管理有限公司</w:t>
      </w:r>
      <w:r>
        <w:rPr>
          <w:rFonts w:hint="eastAsia" w:asciiTheme="minorEastAsia" w:hAnsiTheme="minorEastAsia" w:eastAsiaTheme="minorEastAsia"/>
          <w:kern w:val="0"/>
          <w:sz w:val="24"/>
          <w:szCs w:val="20"/>
        </w:rPr>
        <w:t>：</w:t>
      </w:r>
    </w:p>
    <w:p>
      <w:pPr>
        <w:spacing w:line="360" w:lineRule="auto"/>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 xml:space="preserve">    （一）根据已收到的</w:t>
      </w:r>
      <w:r>
        <w:rPr>
          <w:rFonts w:hint="eastAsia" w:asciiTheme="minorEastAsia" w:hAnsiTheme="minorEastAsia" w:eastAsiaTheme="minorEastAsia"/>
          <w:kern w:val="0"/>
          <w:sz w:val="24"/>
          <w:szCs w:val="20"/>
          <w:u w:val="single"/>
        </w:rPr>
        <w:t xml:space="preserve"> </w:t>
      </w:r>
      <w:r>
        <w:rPr>
          <w:rFonts w:hint="eastAsia" w:asciiTheme="minorEastAsia" w:hAnsiTheme="minorEastAsia" w:eastAsiaTheme="minorEastAsia"/>
          <w:kern w:val="0"/>
          <w:sz w:val="24"/>
          <w:szCs w:val="20"/>
          <w:u w:val="single"/>
          <w:lang w:eastAsia="zh-CN"/>
        </w:rPr>
        <w:t>南通滨江洲际酒店</w:t>
      </w:r>
      <w:r>
        <w:rPr>
          <w:rFonts w:hint="eastAsia" w:asciiTheme="minorEastAsia" w:hAnsiTheme="minorEastAsia"/>
          <w:kern w:val="0"/>
          <w:sz w:val="24"/>
          <w:szCs w:val="20"/>
          <w:u w:val="single"/>
          <w:lang w:eastAsia="zh-CN"/>
        </w:rPr>
        <w:t>宴会舞台板</w:t>
      </w:r>
      <w:r>
        <w:rPr>
          <w:rFonts w:hint="eastAsia" w:asciiTheme="minorEastAsia" w:hAnsiTheme="minorEastAsia" w:eastAsiaTheme="minorEastAsia"/>
          <w:kern w:val="0"/>
          <w:sz w:val="24"/>
          <w:szCs w:val="20"/>
          <w:u w:val="single"/>
          <w:lang w:eastAsia="zh-CN"/>
        </w:rPr>
        <w:t>采购</w:t>
      </w:r>
      <w:r>
        <w:rPr>
          <w:rFonts w:hint="eastAsia" w:asciiTheme="minorEastAsia" w:hAnsiTheme="minorEastAsia" w:eastAsiaTheme="minorEastAsia"/>
          <w:kern w:val="0"/>
          <w:sz w:val="24"/>
          <w:szCs w:val="20"/>
          <w:u w:val="single"/>
        </w:rPr>
        <w:t xml:space="preserve"> </w:t>
      </w:r>
      <w:r>
        <w:rPr>
          <w:rFonts w:hint="eastAsia" w:asciiTheme="minorEastAsia" w:hAnsiTheme="minorEastAsia" w:eastAsiaTheme="minorEastAsia"/>
          <w:kern w:val="0"/>
          <w:sz w:val="24"/>
          <w:szCs w:val="20"/>
        </w:rPr>
        <w:t>的招标文件，我单位经研究招标文件和有关资料后，愿意按招标文件规定的内容承担该</w:t>
      </w:r>
      <w:r>
        <w:rPr>
          <w:rFonts w:hint="eastAsia" w:asciiTheme="minorEastAsia" w:hAnsiTheme="minorEastAsia" w:eastAsiaTheme="minorEastAsia"/>
          <w:kern w:val="0"/>
          <w:sz w:val="24"/>
          <w:szCs w:val="20"/>
          <w:lang w:eastAsia="zh-CN"/>
        </w:rPr>
        <w:t>项目</w:t>
      </w:r>
      <w:r>
        <w:rPr>
          <w:rFonts w:hint="eastAsia" w:asciiTheme="minorEastAsia" w:hAnsiTheme="minorEastAsia" w:eastAsiaTheme="minorEastAsia"/>
          <w:kern w:val="0"/>
          <w:sz w:val="24"/>
          <w:szCs w:val="20"/>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（二）我方决定，</w:t>
      </w:r>
      <w:r>
        <w:rPr>
          <w:rFonts w:hint="eastAsia" w:asciiTheme="minorEastAsia" w:hAnsiTheme="minorEastAsia" w:eastAsiaTheme="minorEastAsia"/>
          <w:kern w:val="0"/>
          <w:sz w:val="24"/>
          <w:szCs w:val="24"/>
        </w:rPr>
        <w:t>我方</w:t>
      </w:r>
      <w:r>
        <w:rPr>
          <w:rFonts w:hint="eastAsia" w:asciiTheme="minorEastAsia" w:hAnsiTheme="minorEastAsia" w:eastAsiaTheme="minorEastAsia"/>
          <w:kern w:val="0"/>
          <w:sz w:val="24"/>
          <w:szCs w:val="24"/>
          <w:highlight w:val="yellow"/>
          <w:lang w:eastAsia="zh-CN"/>
        </w:rPr>
        <w:t>不含税</w:t>
      </w:r>
      <w:r>
        <w:rPr>
          <w:rFonts w:hint="eastAsia" w:asciiTheme="minorEastAsia" w:hAnsiTheme="minorEastAsia" w:eastAsiaTheme="minorEastAsia"/>
          <w:kern w:val="0"/>
          <w:sz w:val="24"/>
          <w:szCs w:val="24"/>
        </w:rPr>
        <w:t>报价为人民币</w:t>
      </w:r>
      <w:r>
        <w:rPr>
          <w:rFonts w:hint="eastAsia" w:asciiTheme="minorEastAsia" w:hAnsiTheme="minorEastAsia" w:eastAsiaTheme="minorEastAsia"/>
          <w:color w:val="000000"/>
          <w:sz w:val="24"/>
          <w:szCs w:val="24"/>
        </w:rPr>
        <w:t>（大写）</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小写)</w:t>
      </w:r>
      <w:r>
        <w:rPr>
          <w:rFonts w:hint="eastAsia" w:asciiTheme="minorEastAsia" w:hAnsiTheme="minorEastAsia" w:eastAsiaTheme="minorEastAsia"/>
          <w:color w:val="000000"/>
          <w:sz w:val="24"/>
          <w:szCs w:val="24"/>
          <w:u w:val="single"/>
        </w:rPr>
        <w:t xml:space="preserve">          元</w:t>
      </w:r>
      <w:r>
        <w:rPr>
          <w:rFonts w:hint="eastAsia" w:asciiTheme="minorEastAsia" w:hAnsiTheme="minorEastAsia" w:eastAsiaTheme="minorEastAsia"/>
          <w:color w:val="000000"/>
          <w:sz w:val="24"/>
          <w:szCs w:val="24"/>
        </w:rPr>
        <w:t>］</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0"/>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lang w:eastAsia="zh-CN"/>
        </w:rPr>
        <w:t>（三）</w:t>
      </w:r>
      <w:r>
        <w:rPr>
          <w:rFonts w:hint="eastAsia" w:asciiTheme="minorEastAsia" w:hAnsiTheme="minorEastAsia" w:eastAsiaTheme="minorEastAsia"/>
          <w:kern w:val="0"/>
          <w:sz w:val="24"/>
          <w:szCs w:val="20"/>
        </w:rPr>
        <w:t>一旦我方中标，我方保证按招标人要求的质量标准完成</w:t>
      </w:r>
      <w:r>
        <w:rPr>
          <w:rFonts w:hint="eastAsia" w:asciiTheme="minorEastAsia" w:hAnsiTheme="minorEastAsia" w:eastAsiaTheme="minorEastAsia"/>
          <w:kern w:val="0"/>
          <w:sz w:val="24"/>
          <w:szCs w:val="20"/>
          <w:lang w:eastAsia="zh-CN"/>
        </w:rPr>
        <w:t>该项目</w:t>
      </w:r>
      <w:r>
        <w:rPr>
          <w:rFonts w:hint="eastAsia" w:asciiTheme="minorEastAsia" w:hAnsiTheme="minorEastAsia" w:eastAsiaTheme="minorEastAsia"/>
          <w:kern w:val="0"/>
          <w:sz w:val="24"/>
          <w:szCs w:val="20"/>
        </w:rPr>
        <w:t>，并提交</w:t>
      </w:r>
      <w:r>
        <w:rPr>
          <w:rFonts w:hint="eastAsia" w:asciiTheme="minorEastAsia" w:hAnsiTheme="minorEastAsia" w:eastAsiaTheme="minorEastAsia"/>
          <w:kern w:val="0"/>
          <w:sz w:val="24"/>
          <w:szCs w:val="20"/>
          <w:u w:val="single"/>
        </w:rPr>
        <w:t xml:space="preserve">     </w:t>
      </w:r>
      <w:r>
        <w:rPr>
          <w:rFonts w:hint="eastAsia" w:asciiTheme="minorEastAsia" w:hAnsiTheme="minorEastAsia" w:eastAsiaTheme="minorEastAsia"/>
          <w:kern w:val="0"/>
          <w:sz w:val="24"/>
          <w:szCs w:val="20"/>
        </w:rPr>
        <w:t>元作为履约担保。</w:t>
      </w:r>
    </w:p>
    <w:p>
      <w:pPr>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hint="eastAsia" w:asciiTheme="minorEastAsia" w:hAnsiTheme="minorEastAsia" w:eastAsiaTheme="minorEastAsia"/>
          <w:kern w:val="0"/>
          <w:sz w:val="24"/>
          <w:szCs w:val="20"/>
          <w:lang w:eastAsia="zh-CN"/>
        </w:rPr>
        <w:t>四</w:t>
      </w:r>
      <w:r>
        <w:rPr>
          <w:rFonts w:hint="eastAsia" w:asciiTheme="minorEastAsia" w:hAnsiTheme="minorEastAsia" w:eastAsiaTheme="minorEastAsia"/>
          <w:kern w:val="0"/>
          <w:sz w:val="24"/>
          <w:szCs w:val="20"/>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hint="eastAsia" w:asciiTheme="minorEastAsia" w:hAnsiTheme="minorEastAsia" w:eastAsiaTheme="minorEastAsia"/>
          <w:kern w:val="0"/>
          <w:sz w:val="24"/>
          <w:szCs w:val="20"/>
          <w:lang w:eastAsia="zh-CN"/>
        </w:rPr>
        <w:t>五</w:t>
      </w:r>
      <w:r>
        <w:rPr>
          <w:rFonts w:hint="eastAsia" w:asciiTheme="minorEastAsia" w:hAnsiTheme="minorEastAsia" w:eastAsiaTheme="minorEastAsia"/>
          <w:kern w:val="0"/>
          <w:sz w:val="24"/>
          <w:szCs w:val="20"/>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rPr>
      </w:pPr>
    </w:p>
    <w:p>
      <w:pPr>
        <w:spacing w:line="360" w:lineRule="auto"/>
        <w:rPr>
          <w:rFonts w:asciiTheme="minorEastAsia" w:hAnsiTheme="minorEastAsia" w:eastAsiaTheme="minorEastAsia"/>
          <w:kern w:val="0"/>
          <w:sz w:val="24"/>
          <w:szCs w:val="20"/>
          <w:u w:val="single"/>
        </w:rPr>
      </w:pPr>
      <w:r>
        <w:rPr>
          <w:rFonts w:hint="eastAsia" w:asciiTheme="minorEastAsia" w:hAnsiTheme="minorEastAsia" w:eastAsiaTheme="minorEastAsia"/>
          <w:kern w:val="0"/>
          <w:sz w:val="24"/>
          <w:szCs w:val="20"/>
        </w:rPr>
        <w:t>投标人（法人盖章）：</w:t>
      </w:r>
    </w:p>
    <w:p>
      <w:pPr>
        <w:spacing w:line="360" w:lineRule="auto"/>
        <w:rPr>
          <w:rFonts w:asciiTheme="minorEastAsia" w:hAnsiTheme="minorEastAsia" w:eastAsiaTheme="minorEastAsia"/>
          <w:kern w:val="0"/>
          <w:sz w:val="24"/>
          <w:szCs w:val="20"/>
        </w:rPr>
      </w:pPr>
    </w:p>
    <w:p>
      <w:pPr>
        <w:spacing w:line="360" w:lineRule="auto"/>
        <w:rPr>
          <w:rFonts w:asciiTheme="minorEastAsia" w:hAnsiTheme="minorEastAsia" w:eastAsiaTheme="minorEastAsia"/>
          <w:kern w:val="0"/>
          <w:sz w:val="24"/>
          <w:szCs w:val="20"/>
          <w:u w:val="single"/>
        </w:rPr>
      </w:pPr>
      <w:r>
        <w:rPr>
          <w:rFonts w:hint="eastAsia" w:asciiTheme="minorEastAsia" w:hAnsiTheme="minorEastAsia" w:eastAsiaTheme="minorEastAsia"/>
          <w:kern w:val="0"/>
          <w:sz w:val="24"/>
          <w:szCs w:val="20"/>
        </w:rPr>
        <w:t>法定代表人或授权委托人（签字或盖章）</w:t>
      </w:r>
    </w:p>
    <w:p>
      <w:pPr>
        <w:spacing w:line="360" w:lineRule="auto"/>
        <w:jc w:val="right"/>
        <w:rPr>
          <w:rFonts w:asciiTheme="minorEastAsia" w:hAnsiTheme="minorEastAsia" w:eastAsiaTheme="minorEastAsia"/>
          <w:kern w:val="0"/>
          <w:sz w:val="24"/>
          <w:szCs w:val="20"/>
        </w:rPr>
      </w:pPr>
    </w:p>
    <w:p>
      <w:pPr>
        <w:spacing w:line="360" w:lineRule="auto"/>
        <w:jc w:val="right"/>
        <w:rPr>
          <w:rFonts w:asciiTheme="minorEastAsia" w:hAnsiTheme="minorEastAsia" w:eastAsiaTheme="minorEastAsia"/>
          <w:kern w:val="0"/>
          <w:sz w:val="24"/>
          <w:szCs w:val="20"/>
        </w:rPr>
      </w:pPr>
    </w:p>
    <w:p>
      <w:pPr>
        <w:spacing w:line="360" w:lineRule="auto"/>
        <w:jc w:val="right"/>
        <w:rPr>
          <w:rFonts w:asciiTheme="minorEastAsia" w:hAnsiTheme="minorEastAsia" w:eastAsiaTheme="minorEastAsia"/>
          <w:kern w:val="0"/>
          <w:sz w:val="28"/>
          <w:szCs w:val="20"/>
        </w:rPr>
      </w:pPr>
      <w:r>
        <w:rPr>
          <w:rFonts w:hint="eastAsia" w:asciiTheme="minorEastAsia" w:hAnsiTheme="minorEastAsia" w:eastAsiaTheme="minorEastAsia"/>
          <w:kern w:val="0"/>
          <w:sz w:val="24"/>
          <w:szCs w:val="20"/>
        </w:rPr>
        <w:t>日期：      年     月     日</w:t>
      </w:r>
    </w:p>
    <w:p>
      <w:pPr>
        <w:spacing w:line="360" w:lineRule="auto"/>
        <w:jc w:val="center"/>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numPr>
          <w:ilvl w:val="0"/>
          <w:numId w:val="3"/>
        </w:numPr>
        <w:spacing w:line="360" w:lineRule="auto"/>
        <w:jc w:val="center"/>
        <w:rPr>
          <w:rFonts w:hint="eastAsia" w:asciiTheme="minorEastAsia" w:hAnsiTheme="minorEastAsia"/>
          <w:b/>
          <w:sz w:val="32"/>
          <w:szCs w:val="32"/>
          <w:highlight w:val="none"/>
          <w:lang w:eastAsia="zh-CN"/>
        </w:rPr>
      </w:pPr>
      <w:r>
        <w:rPr>
          <w:rFonts w:hint="eastAsia" w:asciiTheme="minorEastAsia" w:hAnsiTheme="minorEastAsia"/>
          <w:b/>
          <w:sz w:val="32"/>
          <w:szCs w:val="32"/>
          <w:highlight w:val="none"/>
          <w:lang w:eastAsia="zh-CN"/>
        </w:rPr>
        <w:t>采购清单报价表</w:t>
      </w:r>
    </w:p>
    <w:tbl>
      <w:tblPr>
        <w:tblStyle w:val="10"/>
        <w:tblpPr w:leftFromText="180" w:rightFromText="180" w:vertAnchor="text" w:horzAnchor="page" w:tblpX="447" w:tblpY="1213"/>
        <w:tblOverlap w:val="never"/>
        <w:tblW w:w="11400" w:type="dxa"/>
        <w:tblInd w:w="0" w:type="dxa"/>
        <w:shd w:val="clear" w:color="auto" w:fill="auto"/>
        <w:tblLayout w:type="fixed"/>
        <w:tblCellMar>
          <w:top w:w="0" w:type="dxa"/>
          <w:left w:w="0" w:type="dxa"/>
          <w:bottom w:w="0" w:type="dxa"/>
          <w:right w:w="0" w:type="dxa"/>
        </w:tblCellMar>
      </w:tblPr>
      <w:tblGrid>
        <w:gridCol w:w="813"/>
        <w:gridCol w:w="1778"/>
        <w:gridCol w:w="2871"/>
        <w:gridCol w:w="1564"/>
        <w:gridCol w:w="453"/>
        <w:gridCol w:w="497"/>
        <w:gridCol w:w="785"/>
        <w:gridCol w:w="1040"/>
        <w:gridCol w:w="688"/>
        <w:gridCol w:w="911"/>
      </w:tblGrid>
      <w:tr>
        <w:tblPrEx>
          <w:shd w:val="clear" w:color="auto" w:fill="auto"/>
          <w:tblLayout w:type="fixed"/>
          <w:tblCellMar>
            <w:top w:w="0" w:type="dxa"/>
            <w:left w:w="0" w:type="dxa"/>
            <w:bottom w:w="0" w:type="dxa"/>
            <w:right w:w="0" w:type="dxa"/>
          </w:tblCellMar>
        </w:tblPrEx>
        <w:trPr>
          <w:trHeight w:val="12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品名</w:t>
            </w:r>
            <w:r>
              <w:rPr>
                <w:rStyle w:val="20"/>
                <w:rFonts w:eastAsia="宋体"/>
                <w:lang w:val="en-US" w:eastAsia="zh-CN" w:bidi="ar"/>
              </w:rPr>
              <w:t xml:space="preserve">                 Item </w:t>
            </w:r>
          </w:p>
        </w:tc>
        <w:tc>
          <w:tcPr>
            <w:tcW w:w="177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尺寸</w:t>
            </w:r>
            <w:r>
              <w:rPr>
                <w:rStyle w:val="20"/>
                <w:rFonts w:eastAsia="宋体"/>
                <w:lang w:val="en-US" w:eastAsia="zh-CN" w:bidi="ar"/>
              </w:rPr>
              <w:t xml:space="preserve">                               Size</w:t>
            </w:r>
          </w:p>
        </w:tc>
        <w:tc>
          <w:tcPr>
            <w:tcW w:w="2871"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产品描述</w:t>
            </w:r>
            <w:r>
              <w:rPr>
                <w:rStyle w:val="20"/>
                <w:rFonts w:eastAsia="宋体"/>
                <w:lang w:val="en-US" w:eastAsia="zh-CN" w:bidi="ar"/>
              </w:rPr>
              <w:t>(CN)</w:t>
            </w:r>
            <w:r>
              <w:rPr>
                <w:rStyle w:val="21"/>
                <w:rFonts w:ascii="宋体" w:hAnsi="宋体" w:eastAsia="宋体" w:cs="宋体"/>
                <w:sz w:val="24"/>
                <w:szCs w:val="24"/>
                <w:lang w:val="en-US" w:eastAsia="zh-CN" w:bidi="ar"/>
              </w:rPr>
              <w:br w:type="textWrapping"/>
            </w:r>
            <w:r>
              <w:rPr>
                <w:rStyle w:val="20"/>
                <w:rFonts w:eastAsia="宋体"/>
                <w:lang w:val="en-US" w:eastAsia="zh-CN" w:bidi="ar"/>
              </w:rPr>
              <w:t>Description(CN)</w:t>
            </w:r>
          </w:p>
        </w:tc>
        <w:tc>
          <w:tcPr>
            <w:tcW w:w="1564"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图片</w:t>
            </w:r>
            <w:r>
              <w:rPr>
                <w:rStyle w:val="20"/>
                <w:rFonts w:eastAsia="宋体"/>
                <w:lang w:val="en-US" w:eastAsia="zh-CN" w:bidi="ar"/>
              </w:rPr>
              <w:t xml:space="preserve">                         </w:t>
            </w:r>
            <w:r>
              <w:rPr>
                <w:rStyle w:val="20"/>
                <w:rFonts w:eastAsia="宋体"/>
                <w:lang w:val="en-US" w:eastAsia="zh-CN" w:bidi="ar"/>
              </w:rPr>
              <w:br w:type="textWrapping"/>
            </w:r>
            <w:r>
              <w:rPr>
                <w:rStyle w:val="20"/>
                <w:rFonts w:eastAsia="宋体"/>
                <w:lang w:val="en-US" w:eastAsia="zh-CN" w:bidi="ar"/>
              </w:rPr>
              <w:t>Picture</w:t>
            </w:r>
          </w:p>
        </w:tc>
        <w:tc>
          <w:tcPr>
            <w:tcW w:w="453"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r>
              <w:rPr>
                <w:rFonts w:hint="eastAsia" w:ascii="宋体" w:hAnsi="宋体" w:eastAsia="宋体" w:cs="宋体"/>
                <w:b/>
                <w:i w:val="0"/>
                <w:color w:val="000000"/>
                <w:kern w:val="0"/>
                <w:sz w:val="24"/>
                <w:szCs w:val="24"/>
                <w:u w:val="none"/>
                <w:lang w:val="en-US" w:eastAsia="zh-CN" w:bidi="ar"/>
              </w:rPr>
              <w:br w:type="textWrapping"/>
            </w:r>
            <w:r>
              <w:rPr>
                <w:rStyle w:val="20"/>
                <w:rFonts w:eastAsia="宋体"/>
                <w:lang w:val="en-US" w:eastAsia="zh-CN" w:bidi="ar"/>
              </w:rPr>
              <w:t>Qty</w:t>
            </w:r>
          </w:p>
        </w:tc>
        <w:tc>
          <w:tcPr>
            <w:tcW w:w="497"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r>
              <w:rPr>
                <w:rFonts w:hint="eastAsia" w:ascii="宋体" w:hAnsi="宋体" w:eastAsia="宋体" w:cs="宋体"/>
                <w:b/>
                <w:i w:val="0"/>
                <w:color w:val="000000"/>
                <w:kern w:val="0"/>
                <w:sz w:val="24"/>
                <w:szCs w:val="24"/>
                <w:u w:val="none"/>
                <w:lang w:val="en-US" w:eastAsia="zh-CN" w:bidi="ar"/>
              </w:rPr>
              <w:br w:type="textWrapping"/>
            </w:r>
            <w:r>
              <w:rPr>
                <w:rStyle w:val="20"/>
                <w:rFonts w:eastAsia="宋体"/>
                <w:lang w:val="en-US" w:eastAsia="zh-CN" w:bidi="ar"/>
              </w:rPr>
              <w:t>Unit</w:t>
            </w:r>
          </w:p>
        </w:tc>
        <w:tc>
          <w:tcPr>
            <w:tcW w:w="78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含税单价</w:t>
            </w:r>
            <w:r>
              <w:rPr>
                <w:rStyle w:val="20"/>
                <w:rFonts w:eastAsia="宋体"/>
                <w:lang w:val="en-US" w:eastAsia="zh-CN" w:bidi="ar"/>
              </w:rPr>
              <w:t xml:space="preserve">               Unit price</w:t>
            </w:r>
          </w:p>
        </w:tc>
        <w:tc>
          <w:tcPr>
            <w:tcW w:w="104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含税合计</w:t>
            </w:r>
            <w:r>
              <w:rPr>
                <w:rStyle w:val="22"/>
                <w:rFonts w:eastAsia="宋体"/>
                <w:lang w:val="en-US" w:eastAsia="zh-CN" w:bidi="ar"/>
              </w:rPr>
              <w:t>Total Price</w:t>
            </w:r>
          </w:p>
        </w:tc>
        <w:tc>
          <w:tcPr>
            <w:tcW w:w="68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税率</w:t>
            </w:r>
            <w:r>
              <w:rPr>
                <w:rStyle w:val="22"/>
                <w:rFonts w:eastAsia="宋体"/>
                <w:lang w:val="en-US" w:eastAsia="zh-CN" w:bidi="ar"/>
              </w:rPr>
              <w:t xml:space="preserve">   VAT%</w:t>
            </w:r>
          </w:p>
        </w:tc>
        <w:tc>
          <w:tcPr>
            <w:tcW w:w="911"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r>
              <w:rPr>
                <w:rStyle w:val="22"/>
                <w:rFonts w:eastAsia="宋体"/>
                <w:lang w:val="en-US" w:eastAsia="zh-CN" w:bidi="ar"/>
              </w:rPr>
              <w:t xml:space="preserve">       Remark</w:t>
            </w:r>
          </w:p>
        </w:tc>
      </w:tr>
      <w:tr>
        <w:tblPrEx>
          <w:shd w:val="clear" w:color="auto" w:fill="auto"/>
          <w:tblLayout w:type="fixed"/>
          <w:tblCellMar>
            <w:top w:w="0" w:type="dxa"/>
            <w:left w:w="0" w:type="dxa"/>
            <w:bottom w:w="0" w:type="dxa"/>
            <w:right w:w="0" w:type="dxa"/>
          </w:tblCellMar>
        </w:tblPrEx>
        <w:trPr>
          <w:trHeight w:val="357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活动舞台板（两高）</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2440*1830</w:t>
            </w:r>
            <w:r>
              <w:rPr>
                <w:rStyle w:val="23"/>
                <w:lang w:val="en-US" w:eastAsia="zh-CN" w:bidi="ar"/>
              </w:rPr>
              <w:t>（</w:t>
            </w:r>
            <w:r>
              <w:rPr>
                <w:rFonts w:hint="default" w:ascii="Arial" w:hAnsi="Arial" w:eastAsia="宋体" w:cs="Arial"/>
                <w:i w:val="0"/>
                <w:color w:val="000000"/>
                <w:kern w:val="0"/>
                <w:sz w:val="24"/>
                <w:szCs w:val="24"/>
                <w:u w:val="none"/>
                <w:lang w:val="en-US" w:eastAsia="zh-CN" w:bidi="ar"/>
              </w:rPr>
              <w:t>410/610mm</w:t>
            </w:r>
            <w:r>
              <w:rPr>
                <w:rStyle w:val="23"/>
                <w:lang w:val="en-US" w:eastAsia="zh-CN" w:bidi="ar"/>
              </w:rPr>
              <w:t>）</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"1. </w:t>
            </w:r>
            <w:r>
              <w:rPr>
                <w:rStyle w:val="24"/>
                <w:lang w:val="en-US" w:eastAsia="zh-CN" w:bidi="ar"/>
              </w:rPr>
              <w:t>舞台表面：带地毯表面，减少噪音，可选地毯颜色；</w:t>
            </w:r>
            <w:r>
              <w:rPr>
                <w:rStyle w:val="25"/>
                <w:rFonts w:eastAsia="宋体"/>
                <w:lang w:val="en-US" w:eastAsia="zh-CN" w:bidi="ar"/>
              </w:rPr>
              <w:br w:type="textWrapping"/>
            </w:r>
            <w:r>
              <w:rPr>
                <w:rStyle w:val="25"/>
                <w:rFonts w:eastAsia="宋体"/>
                <w:lang w:val="en-US" w:eastAsia="zh-CN" w:bidi="ar"/>
              </w:rPr>
              <w:t xml:space="preserve">2. </w:t>
            </w:r>
            <w:r>
              <w:rPr>
                <w:rStyle w:val="24"/>
                <w:lang w:val="en-US" w:eastAsia="zh-CN" w:bidi="ar"/>
              </w:rPr>
              <w:t>带锁装置使之能更容易调节高度，安全，稳定性高；</w:t>
            </w:r>
            <w:r>
              <w:rPr>
                <w:rStyle w:val="25"/>
                <w:rFonts w:eastAsia="宋体"/>
                <w:lang w:val="en-US" w:eastAsia="zh-CN" w:bidi="ar"/>
              </w:rPr>
              <w:br w:type="textWrapping"/>
            </w:r>
            <w:r>
              <w:rPr>
                <w:rStyle w:val="25"/>
                <w:rFonts w:eastAsia="宋体"/>
                <w:lang w:val="en-US" w:eastAsia="zh-CN" w:bidi="ar"/>
              </w:rPr>
              <w:t xml:space="preserve">3. </w:t>
            </w:r>
            <w:r>
              <w:rPr>
                <w:rStyle w:val="24"/>
                <w:lang w:val="en-US" w:eastAsia="zh-CN" w:bidi="ar"/>
              </w:rPr>
              <w:t>脚轮：无痕重型脚轮，万向脚轮使之能简易地调换场地和位置；</w:t>
            </w:r>
            <w:r>
              <w:rPr>
                <w:rStyle w:val="25"/>
                <w:rFonts w:eastAsia="宋体"/>
                <w:lang w:val="en-US" w:eastAsia="zh-CN" w:bidi="ar"/>
              </w:rPr>
              <w:br w:type="textWrapping"/>
            </w:r>
            <w:r>
              <w:rPr>
                <w:rStyle w:val="25"/>
                <w:rFonts w:eastAsia="宋体"/>
                <w:lang w:val="en-US" w:eastAsia="zh-CN" w:bidi="ar"/>
              </w:rPr>
              <w:t xml:space="preserve">4. </w:t>
            </w:r>
            <w:r>
              <w:rPr>
                <w:rStyle w:val="24"/>
                <w:lang w:val="en-US" w:eastAsia="zh-CN" w:bidi="ar"/>
              </w:rPr>
              <w:t>四周金属包边，美观和防撞；</w:t>
            </w:r>
            <w:r>
              <w:rPr>
                <w:rStyle w:val="25"/>
                <w:rFonts w:eastAsia="宋体"/>
                <w:lang w:val="en-US" w:eastAsia="zh-CN" w:bidi="ar"/>
              </w:rPr>
              <w:br w:type="textWrapping"/>
            </w:r>
            <w:r>
              <w:rPr>
                <w:rStyle w:val="25"/>
                <w:rFonts w:eastAsia="宋体"/>
                <w:lang w:val="en-US" w:eastAsia="zh-CN" w:bidi="ar"/>
              </w:rPr>
              <w:t xml:space="preserve">5. </w:t>
            </w:r>
            <w:r>
              <w:rPr>
                <w:rStyle w:val="24"/>
                <w:lang w:val="en-US" w:eastAsia="zh-CN" w:bidi="ar"/>
              </w:rPr>
              <w:t>同步折叠装置：使舞台能更简易地组合在一起而无需借助其他工具。</w:t>
            </w:r>
            <w:r>
              <w:rPr>
                <w:rStyle w:val="25"/>
                <w:rFonts w:eastAsia="宋体"/>
                <w:lang w:val="en-US" w:eastAsia="zh-CN" w:bidi="ar"/>
              </w:rPr>
              <w:t>"</w:t>
            </w: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28575</wp:posOffset>
                  </wp:positionH>
                  <wp:positionV relativeFrom="paragraph">
                    <wp:posOffset>28575</wp:posOffset>
                  </wp:positionV>
                  <wp:extent cx="771525" cy="1057275"/>
                  <wp:effectExtent l="0" t="0" r="9525" b="9525"/>
                  <wp:wrapNone/>
                  <wp:docPr id="3" name="129441"/>
                  <wp:cNvGraphicFramePr/>
                  <a:graphic xmlns:a="http://schemas.openxmlformats.org/drawingml/2006/main">
                    <a:graphicData uri="http://schemas.openxmlformats.org/drawingml/2006/picture">
                      <pic:pic xmlns:pic="http://schemas.openxmlformats.org/drawingml/2006/picture">
                        <pic:nvPicPr>
                          <pic:cNvPr id="3" name="129441"/>
                          <pic:cNvPicPr/>
                        </pic:nvPicPr>
                        <pic:blipFill>
                          <a:blip r:link="rId6"/>
                          <a:stretch>
                            <a:fillRect/>
                          </a:stretch>
                        </pic:blipFill>
                        <pic:spPr>
                          <a:xfrm>
                            <a:off x="0" y="0"/>
                            <a:ext cx="771525" cy="1057275"/>
                          </a:xfrm>
                          <a:prstGeom prst="rect">
                            <a:avLst/>
                          </a:prstGeom>
                          <a:noFill/>
                          <a:ln>
                            <a:noFill/>
                          </a:ln>
                        </pic:spPr>
                      </pic:pic>
                    </a:graphicData>
                  </a:graphic>
                </wp:anchor>
              </w:drawing>
            </w:r>
            <w:r>
              <w:rPr>
                <w:rFonts w:hint="default" w:ascii="Arial" w:hAnsi="Arial" w:eastAsia="宋体" w:cs="Arial"/>
                <w:i w:val="0"/>
                <w:color w:val="000000"/>
                <w:kern w:val="0"/>
                <w:sz w:val="24"/>
                <w:szCs w:val="24"/>
                <w:u w:val="none"/>
                <w:lang w:val="en-US" w:eastAsia="zh-CN" w:bidi="ar"/>
              </w:rPr>
              <w:t>&lt;Z_PicName&gt;</w:t>
            </w:r>
          </w:p>
        </w:tc>
        <w:tc>
          <w:tcPr>
            <w:tcW w:w="4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lang w:val="en-US"/>
              </w:rPr>
            </w:pPr>
            <w:r>
              <w:rPr>
                <w:rFonts w:hint="eastAsia" w:ascii="Arial" w:hAnsi="Arial" w:eastAsia="宋体" w:cs="Arial"/>
                <w:i w:val="0"/>
                <w:color w:val="000000"/>
                <w:kern w:val="0"/>
                <w:sz w:val="24"/>
                <w:szCs w:val="24"/>
                <w:u w:val="none"/>
                <w:lang w:val="en-US" w:eastAsia="zh-CN" w:bidi="ar"/>
              </w:rPr>
              <w:t>10</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0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25" w:hRule="atLeast"/>
        </w:trPr>
        <w:tc>
          <w:tcPr>
            <w:tcW w:w="8761" w:type="dxa"/>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Arial Unicode MS" w:hAnsi="Arial Unicode MS" w:eastAsia="Arial Unicode MS" w:cs="Arial Unicode MS"/>
                <w:b/>
                <w:i w:val="0"/>
                <w:color w:val="000000"/>
                <w:sz w:val="24"/>
                <w:szCs w:val="24"/>
                <w:u w:val="none"/>
              </w:rPr>
            </w:pPr>
            <w:r>
              <w:rPr>
                <w:rFonts w:hint="default" w:ascii="Arial Unicode MS" w:hAnsi="Arial Unicode MS" w:eastAsia="Arial Unicode MS" w:cs="Arial Unicode MS"/>
                <w:b/>
                <w:i w:val="0"/>
                <w:color w:val="000000"/>
                <w:kern w:val="0"/>
                <w:sz w:val="24"/>
                <w:szCs w:val="24"/>
                <w:u w:val="none"/>
                <w:lang w:val="en-US" w:eastAsia="zh-CN" w:bidi="ar"/>
              </w:rPr>
              <w:t>合计Total Amount: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b/>
                <w:i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Arial Unicode MS" w:hAnsi="Arial Unicode MS" w:eastAsia="Arial Unicode MS" w:cs="Arial Unicode MS"/>
                <w:i w:val="0"/>
                <w:color w:val="000000"/>
                <w:sz w:val="24"/>
                <w:szCs w:val="24"/>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Arial Unicode MS" w:hAnsi="Arial Unicode MS" w:eastAsia="Arial Unicode MS" w:cs="Arial Unicode MS"/>
                <w:i w:val="0"/>
                <w:color w:val="000000"/>
                <w:sz w:val="24"/>
                <w:szCs w:val="24"/>
                <w:u w:val="none"/>
              </w:rPr>
            </w:pPr>
          </w:p>
        </w:tc>
      </w:tr>
    </w:tbl>
    <w:p>
      <w:pPr>
        <w:pStyle w:val="2"/>
        <w:numPr>
          <w:ilvl w:val="0"/>
          <w:numId w:val="0"/>
        </w:numPr>
        <w:rPr>
          <w:rFonts w:hint="eastAsia"/>
          <w:lang w:eastAsia="zh-CN"/>
        </w:rPr>
      </w:pPr>
    </w:p>
    <w:p>
      <w:pPr>
        <w:pStyle w:val="9"/>
        <w:widowControl w:val="0"/>
        <w:spacing w:before="0" w:beforeAutospacing="0" w:after="0" w:afterAutospacing="0" w:line="360" w:lineRule="exact"/>
        <w:jc w:val="both"/>
        <w:rPr>
          <w:rFonts w:hint="eastAsia"/>
          <w:b/>
          <w:bCs/>
          <w:sz w:val="30"/>
          <w:szCs w:val="30"/>
        </w:rPr>
      </w:pPr>
    </w:p>
    <w:p>
      <w:pPr>
        <w:pStyle w:val="9"/>
        <w:widowControl w:val="0"/>
        <w:spacing w:before="0" w:beforeAutospacing="0" w:after="0" w:afterAutospacing="0" w:line="360" w:lineRule="exact"/>
        <w:jc w:val="both"/>
        <w:rPr>
          <w:rFonts w:hint="eastAsia"/>
          <w:b/>
          <w:bCs/>
          <w:sz w:val="30"/>
          <w:szCs w:val="30"/>
        </w:rPr>
      </w:pPr>
    </w:p>
    <w:p>
      <w:pPr>
        <w:pStyle w:val="9"/>
        <w:widowControl w:val="0"/>
        <w:spacing w:before="0" w:beforeAutospacing="0" w:after="0" w:afterAutospacing="0" w:line="360" w:lineRule="exact"/>
        <w:jc w:val="both"/>
        <w:rPr>
          <w:rFonts w:hint="default" w:eastAsia="宋体"/>
          <w:b/>
          <w:bCs/>
          <w:sz w:val="30"/>
          <w:szCs w:val="30"/>
          <w:u w:val="single"/>
          <w:lang w:val="en-US" w:eastAsia="zh-CN"/>
        </w:rPr>
      </w:pPr>
      <w:r>
        <w:rPr>
          <w:rFonts w:hint="eastAsia"/>
          <w:b/>
          <w:bCs/>
          <w:sz w:val="30"/>
          <w:szCs w:val="30"/>
        </w:rPr>
        <w:t>投标总价</w:t>
      </w:r>
      <w:r>
        <w:rPr>
          <w:rFonts w:hint="eastAsia"/>
          <w:b/>
          <w:sz w:val="30"/>
          <w:szCs w:val="30"/>
        </w:rPr>
        <w:t>：</w:t>
      </w:r>
      <w:r>
        <w:rPr>
          <w:rFonts w:hint="eastAsia"/>
          <w:b/>
          <w:sz w:val="30"/>
          <w:szCs w:val="30"/>
          <w:u w:val="single"/>
          <w:lang w:val="en-US" w:eastAsia="zh-CN"/>
        </w:rPr>
        <w:t xml:space="preserve">          </w:t>
      </w:r>
      <w:r>
        <w:rPr>
          <w:rFonts w:hint="eastAsia"/>
          <w:b/>
          <w:sz w:val="30"/>
          <w:szCs w:val="30"/>
          <w:highlight w:val="none"/>
          <w:u w:val="single"/>
          <w:lang w:val="en-US" w:eastAsia="zh-CN"/>
        </w:rPr>
        <w:t>（税率：    %）</w:t>
      </w:r>
    </w:p>
    <w:p>
      <w:pPr>
        <w:pStyle w:val="2"/>
        <w:rPr>
          <w:rFonts w:hint="default" w:eastAsia="宋体"/>
          <w:u w:val="single"/>
          <w:lang w:val="en-US" w:eastAsia="zh-CN"/>
        </w:rPr>
      </w:pPr>
      <w:r>
        <w:rPr>
          <w:rFonts w:hint="eastAsia"/>
          <w:b/>
          <w:bCs/>
          <w:sz w:val="32"/>
          <w:szCs w:val="32"/>
        </w:rPr>
        <w:t>大写：</w:t>
      </w:r>
      <w:r>
        <w:rPr>
          <w:rFonts w:hint="eastAsia"/>
          <w:b/>
          <w:sz w:val="30"/>
          <w:szCs w:val="30"/>
          <w:u w:val="single"/>
          <w:lang w:val="en-US" w:eastAsia="zh-CN"/>
        </w:rPr>
        <w:t xml:space="preserve">                             </w:t>
      </w:r>
      <w:r>
        <w:rPr>
          <w:rFonts w:hint="eastAsia"/>
          <w:b/>
          <w:bCs/>
          <w:sz w:val="32"/>
          <w:szCs w:val="32"/>
          <w:lang w:val="en-US" w:eastAsia="zh-CN"/>
        </w:rPr>
        <w:t xml:space="preserve">          </w:t>
      </w:r>
    </w:p>
    <w:p>
      <w:pPr>
        <w:widowControl/>
        <w:spacing w:line="400" w:lineRule="exact"/>
        <w:rPr>
          <w:rFonts w:hint="eastAsia" w:ascii="宋体" w:hAnsi="宋体" w:cs="宋体"/>
          <w:b/>
          <w:kern w:val="0"/>
          <w:sz w:val="24"/>
        </w:rPr>
      </w:pPr>
      <w:r>
        <w:rPr>
          <w:rFonts w:hint="eastAsia" w:ascii="宋体" w:hAnsi="宋体" w:cs="宋体"/>
          <w:b/>
          <w:kern w:val="0"/>
          <w:sz w:val="24"/>
        </w:rPr>
        <w:t>说    明：</w:t>
      </w:r>
    </w:p>
    <w:p>
      <w:pPr>
        <w:numPr>
          <w:ilvl w:val="0"/>
          <w:numId w:val="0"/>
        </w:numPr>
        <w:spacing w:line="400" w:lineRule="exact"/>
        <w:ind w:firstLine="482" w:firstLineChars="200"/>
        <w:rPr>
          <w:rFonts w:hint="eastAsia"/>
          <w:lang w:val="en-US" w:eastAsia="zh-CN"/>
        </w:rPr>
      </w:pPr>
      <w:r>
        <w:rPr>
          <w:rFonts w:hint="eastAsia" w:ascii="宋体" w:hAnsi="宋体" w:cs="宋体"/>
          <w:b/>
          <w:kern w:val="0"/>
          <w:sz w:val="24"/>
          <w:szCs w:val="24"/>
          <w:lang w:val="en-US" w:eastAsia="zh-CN"/>
        </w:rPr>
        <w:t>1、税率一栏请准确填写。</w:t>
      </w:r>
    </w:p>
    <w:p>
      <w:pPr>
        <w:spacing w:line="400" w:lineRule="exact"/>
        <w:ind w:firstLine="472" w:firstLineChars="196"/>
        <w:rPr>
          <w:rFonts w:hint="eastAsia" w:ascii="宋体" w:hAnsi="宋体"/>
          <w:b/>
          <w:kern w:val="0"/>
          <w:sz w:val="24"/>
          <w:szCs w:val="24"/>
        </w:rPr>
      </w:pPr>
      <w:r>
        <w:rPr>
          <w:rFonts w:hint="eastAsia" w:ascii="宋体" w:hAnsi="宋体" w:cs="宋体"/>
          <w:b/>
          <w:kern w:val="0"/>
          <w:sz w:val="24"/>
          <w:szCs w:val="24"/>
          <w:lang w:val="en-US" w:eastAsia="zh-CN"/>
        </w:rPr>
        <w:t>2</w:t>
      </w:r>
      <w:r>
        <w:rPr>
          <w:rFonts w:hint="eastAsia" w:ascii="宋体" w:hAnsi="宋体" w:cs="宋体"/>
          <w:b/>
          <w:kern w:val="0"/>
          <w:sz w:val="24"/>
          <w:szCs w:val="24"/>
        </w:rPr>
        <w:t>、</w:t>
      </w:r>
      <w:r>
        <w:rPr>
          <w:rFonts w:hint="eastAsia" w:ascii="宋体" w:hAnsi="宋体"/>
          <w:b/>
          <w:kern w:val="0"/>
          <w:sz w:val="24"/>
          <w:szCs w:val="24"/>
          <w:lang w:val="en-US" w:eastAsia="zh-CN"/>
        </w:rPr>
        <w:t>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widowControl/>
        <w:spacing w:line="360" w:lineRule="exact"/>
        <w:ind w:firstLine="472" w:firstLineChars="196"/>
        <w:rPr>
          <w:rFonts w:hint="eastAsia" w:ascii="宋体" w:hAnsi="宋体"/>
          <w:b/>
          <w:kern w:val="0"/>
          <w:sz w:val="24"/>
          <w:szCs w:val="24"/>
        </w:rPr>
      </w:pPr>
      <w:r>
        <w:rPr>
          <w:rFonts w:hint="eastAsia" w:ascii="宋体" w:hAnsi="宋体" w:cs="宋体"/>
          <w:b/>
          <w:kern w:val="0"/>
          <w:sz w:val="24"/>
          <w:szCs w:val="24"/>
          <w:lang w:val="en-US" w:eastAsia="zh-CN"/>
        </w:rPr>
        <w:t>3</w:t>
      </w:r>
      <w:r>
        <w:rPr>
          <w:rFonts w:hint="eastAsia" w:ascii="宋体" w:hAnsi="宋体"/>
          <w:b/>
          <w:sz w:val="24"/>
          <w:szCs w:val="24"/>
        </w:rPr>
        <w:t>、</w:t>
      </w:r>
      <w:r>
        <w:rPr>
          <w:rFonts w:hint="eastAsia" w:ascii="宋体" w:hAnsi="宋体" w:cs="宋体"/>
          <w:b/>
          <w:kern w:val="0"/>
          <w:sz w:val="24"/>
          <w:szCs w:val="24"/>
        </w:rPr>
        <w:t>本项目招标控制价为</w:t>
      </w:r>
      <w:r>
        <w:rPr>
          <w:rFonts w:hint="eastAsia" w:ascii="宋体" w:hAnsi="宋体"/>
          <w:b/>
          <w:sz w:val="24"/>
        </w:rPr>
        <w:t xml:space="preserve">: </w:t>
      </w:r>
      <w:r>
        <w:rPr>
          <w:rFonts w:hint="eastAsia" w:ascii="宋体" w:hAnsi="宋体"/>
          <w:b/>
          <w:sz w:val="24"/>
          <w:u w:val="single"/>
          <w:lang w:val="en-US" w:eastAsia="zh-CN"/>
        </w:rPr>
        <w:t>5</w:t>
      </w:r>
      <w:r>
        <w:rPr>
          <w:rFonts w:hint="eastAsia" w:ascii="宋体" w:hAnsi="宋体"/>
          <w:b/>
          <w:sz w:val="24"/>
          <w:u w:val="single"/>
        </w:rPr>
        <w:t>万元</w:t>
      </w:r>
      <w:r>
        <w:rPr>
          <w:rFonts w:hint="eastAsia" w:ascii="宋体" w:hAnsi="宋体"/>
          <w:b/>
          <w:sz w:val="24"/>
        </w:rPr>
        <w:t>，</w:t>
      </w:r>
      <w:r>
        <w:rPr>
          <w:rFonts w:hint="eastAsia" w:ascii="宋体" w:hAnsi="宋体"/>
          <w:b/>
          <w:kern w:val="0"/>
          <w:sz w:val="24"/>
          <w:szCs w:val="24"/>
        </w:rPr>
        <w:t>各投标单位书面投标文件中的各投标报价低于招标控制价的为有效报价，否则视为无效报价，作废标处理。</w:t>
      </w:r>
    </w:p>
    <w:p>
      <w:pPr>
        <w:spacing w:line="360" w:lineRule="auto"/>
        <w:rPr>
          <w:rFonts w:cs="宋体" w:asciiTheme="minorEastAsia" w:hAnsiTheme="minorEastAsia" w:eastAsiaTheme="minorEastAsia"/>
          <w:sz w:val="28"/>
          <w:szCs w:val="28"/>
        </w:rPr>
      </w:pPr>
      <w:r>
        <w:rPr>
          <w:rFonts w:hint="eastAsia" w:ascii="宋体" w:hAnsi="宋体"/>
          <w:b/>
          <w:kern w:val="0"/>
          <w:sz w:val="24"/>
          <w:szCs w:val="24"/>
        </w:rPr>
        <w:t>友情提醒：</w:t>
      </w:r>
      <w:r>
        <w:rPr>
          <w:rFonts w:hint="eastAsia" w:ascii="宋体" w:hAnsi="宋体"/>
          <w:b/>
          <w:kern w:val="0"/>
          <w:sz w:val="24"/>
          <w:szCs w:val="24"/>
          <w:lang w:eastAsia="zh-CN"/>
        </w:rPr>
        <w:t>采购清单</w:t>
      </w:r>
      <w:r>
        <w:rPr>
          <w:rFonts w:hint="eastAsia" w:ascii="宋体" w:hAnsi="宋体"/>
          <w:b/>
          <w:kern w:val="0"/>
          <w:sz w:val="24"/>
          <w:szCs w:val="24"/>
        </w:rPr>
        <w:t>报价表每一页均须加盖投标人公章。</w:t>
      </w:r>
    </w:p>
    <w:p>
      <w:pPr>
        <w:spacing w:line="360" w:lineRule="auto"/>
        <w:rPr>
          <w:rFonts w:cs="宋体" w:asciiTheme="minorEastAsia" w:hAnsiTheme="minorEastAsia" w:eastAsiaTheme="minorEastAsia"/>
          <w:sz w:val="28"/>
          <w:szCs w:val="28"/>
        </w:rPr>
      </w:pPr>
    </w:p>
    <w:p>
      <w:pPr>
        <w:spacing w:line="360" w:lineRule="auto"/>
        <w:rPr>
          <w:rFonts w:cs="宋体" w:asciiTheme="minorEastAsia" w:hAnsiTheme="minorEastAsia" w:eastAsiaTheme="minorEastAsia"/>
          <w:sz w:val="28"/>
          <w:szCs w:val="28"/>
        </w:rPr>
      </w:pPr>
    </w:p>
    <w:p>
      <w:pPr>
        <w:pStyle w:val="6"/>
        <w:rPr>
          <w:rFonts w:asciiTheme="minorEastAsia" w:hAnsiTheme="minorEastAsia" w:eastAsiaTheme="minorEastAsia"/>
          <w:kern w:val="0"/>
          <w:sz w:val="28"/>
          <w:szCs w:val="20"/>
        </w:rPr>
      </w:pPr>
    </w:p>
    <w:p>
      <w:pPr>
        <w:spacing w:line="360" w:lineRule="auto"/>
        <w:jc w:val="center"/>
        <w:rPr>
          <w:rFonts w:asciiTheme="minorEastAsia" w:hAnsiTheme="minorEastAsia" w:eastAsiaTheme="minorEastAsia"/>
          <w:kern w:val="0"/>
          <w:sz w:val="28"/>
          <w:szCs w:val="20"/>
        </w:rPr>
      </w:pPr>
    </w:p>
    <w:p>
      <w:pPr>
        <w:pStyle w:val="6"/>
        <w:numPr>
          <w:ilvl w:val="0"/>
          <w:numId w:val="0"/>
        </w:numPr>
        <w:jc w:val="right"/>
        <w:rPr>
          <w:rFonts w:hint="eastAsia"/>
          <w:lang w:eastAsia="zh-CN"/>
        </w:rPr>
      </w:pPr>
      <w:r>
        <w:rPr>
          <w:rFonts w:hint="eastAsia" w:asciiTheme="minorEastAsia" w:hAnsiTheme="minorEastAsia"/>
          <w:b/>
          <w:sz w:val="32"/>
          <w:szCs w:val="32"/>
          <w:lang w:val="en-US" w:eastAsia="zh-CN"/>
        </w:rPr>
        <w:t xml:space="preserve">                            </w:t>
      </w:r>
      <w:r>
        <w:rPr>
          <w:rFonts w:hint="eastAsia"/>
          <w:lang w:eastAsia="zh-CN"/>
        </w:rPr>
        <w:t>投标人名称（盖章）：</w:t>
      </w:r>
    </w:p>
    <w:p>
      <w:pPr>
        <w:pStyle w:val="6"/>
        <w:numPr>
          <w:ilvl w:val="0"/>
          <w:numId w:val="0"/>
        </w:numPr>
        <w:jc w:val="right"/>
        <w:rPr>
          <w:rFonts w:hint="default"/>
          <w:lang w:val="en-US" w:eastAsia="zh-CN"/>
        </w:rPr>
      </w:pPr>
      <w:r>
        <w:rPr>
          <w:rFonts w:hint="eastAsia"/>
          <w:lang w:val="en-US" w:eastAsia="zh-CN"/>
        </w:rPr>
        <w:t>日期：   年    月    日</w:t>
      </w:r>
    </w:p>
    <w:p>
      <w:pPr>
        <w:adjustRightInd w:val="0"/>
        <w:snapToGrid w:val="0"/>
        <w:spacing w:line="360" w:lineRule="auto"/>
        <w:jc w:val="left"/>
        <w:rPr>
          <w:rFonts w:hint="eastAsia" w:asciiTheme="minorEastAsia" w:hAnsiTheme="minorEastAsia" w:eastAsiaTheme="minorEastAsia"/>
          <w:kern w:val="0"/>
          <w:sz w:val="24"/>
          <w:szCs w:val="20"/>
        </w:rPr>
      </w:pPr>
    </w:p>
    <w:p>
      <w:pPr>
        <w:rPr>
          <w:rFonts w:hint="default" w:asciiTheme="minorEastAsia" w:hAnsiTheme="minorEastAsia" w:eastAsiaTheme="minorEastAsia"/>
          <w:b/>
          <w:sz w:val="32"/>
          <w:szCs w:val="32"/>
          <w:lang w:val="en-US" w:eastAsia="zh-CN"/>
        </w:rPr>
      </w:pPr>
    </w:p>
    <w:p>
      <w:pPr>
        <w:pStyle w:val="6"/>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spacing w:line="360" w:lineRule="auto"/>
        <w:jc w:val="both"/>
        <w:rPr>
          <w:rFonts w:ascii="宋体"/>
          <w:sz w:val="24"/>
          <w:szCs w:val="24"/>
        </w:rPr>
      </w:pP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906E2"/>
    <w:multiLevelType w:val="singleLevel"/>
    <w:tmpl w:val="C41906E2"/>
    <w:lvl w:ilvl="0" w:tentative="0">
      <w:start w:val="3"/>
      <w:numFmt w:val="chineseCounting"/>
      <w:suff w:val="nothing"/>
      <w:lvlText w:val="%1、"/>
      <w:lvlJc w:val="left"/>
      <w:rPr>
        <w:rFonts w:hint="eastAsia"/>
      </w:rPr>
    </w:lvl>
  </w:abstractNum>
  <w:abstractNum w:abstractNumId="1">
    <w:nsid w:val="D9F6EB53"/>
    <w:multiLevelType w:val="singleLevel"/>
    <w:tmpl w:val="D9F6EB53"/>
    <w:lvl w:ilvl="0" w:tentative="0">
      <w:start w:val="2"/>
      <w:numFmt w:val="decimal"/>
      <w:suff w:val="nothing"/>
      <w:lvlText w:val="（%1）"/>
      <w:lvlJc w:val="left"/>
      <w:rPr>
        <w:rFonts w:hint="default"/>
        <w:b/>
        <w:bCs/>
      </w:rPr>
    </w:lvl>
  </w:abstractNum>
  <w:abstractNum w:abstractNumId="2">
    <w:nsid w:val="F92E2FE9"/>
    <w:multiLevelType w:val="singleLevel"/>
    <w:tmpl w:val="F92E2FE9"/>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A77C0"/>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70673"/>
    <w:rsid w:val="00486AF4"/>
    <w:rsid w:val="004936EB"/>
    <w:rsid w:val="004A2DD9"/>
    <w:rsid w:val="004E1D3B"/>
    <w:rsid w:val="005400A1"/>
    <w:rsid w:val="0054336C"/>
    <w:rsid w:val="00567F27"/>
    <w:rsid w:val="005909FF"/>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5B1E"/>
    <w:rsid w:val="00E531A7"/>
    <w:rsid w:val="00E81AD1"/>
    <w:rsid w:val="00F310F5"/>
    <w:rsid w:val="00F66517"/>
    <w:rsid w:val="00F726F2"/>
    <w:rsid w:val="012F5CC1"/>
    <w:rsid w:val="02E132E9"/>
    <w:rsid w:val="0344042F"/>
    <w:rsid w:val="037F102E"/>
    <w:rsid w:val="04296E24"/>
    <w:rsid w:val="04362C89"/>
    <w:rsid w:val="06820DFF"/>
    <w:rsid w:val="069773B7"/>
    <w:rsid w:val="07041C7C"/>
    <w:rsid w:val="07956666"/>
    <w:rsid w:val="099D0733"/>
    <w:rsid w:val="09ED4C90"/>
    <w:rsid w:val="0A856C30"/>
    <w:rsid w:val="0B13311D"/>
    <w:rsid w:val="0C3A18A3"/>
    <w:rsid w:val="0E8122BC"/>
    <w:rsid w:val="0EAB583F"/>
    <w:rsid w:val="0F614D20"/>
    <w:rsid w:val="10EB1694"/>
    <w:rsid w:val="10F75EE4"/>
    <w:rsid w:val="11906734"/>
    <w:rsid w:val="12865F9F"/>
    <w:rsid w:val="13225307"/>
    <w:rsid w:val="15C24ED4"/>
    <w:rsid w:val="16F06AF1"/>
    <w:rsid w:val="1798572E"/>
    <w:rsid w:val="17C401C6"/>
    <w:rsid w:val="19231C27"/>
    <w:rsid w:val="19D12AF9"/>
    <w:rsid w:val="1B8E19C5"/>
    <w:rsid w:val="1C0057F9"/>
    <w:rsid w:val="1C855E1E"/>
    <w:rsid w:val="1DE46143"/>
    <w:rsid w:val="1E5A22DA"/>
    <w:rsid w:val="20AF729C"/>
    <w:rsid w:val="227A114F"/>
    <w:rsid w:val="22DF7B29"/>
    <w:rsid w:val="23BB6BDD"/>
    <w:rsid w:val="23CA28C1"/>
    <w:rsid w:val="242003D2"/>
    <w:rsid w:val="260D435E"/>
    <w:rsid w:val="269E40AF"/>
    <w:rsid w:val="27455109"/>
    <w:rsid w:val="27640D72"/>
    <w:rsid w:val="278F11FA"/>
    <w:rsid w:val="292D532B"/>
    <w:rsid w:val="297E1AA6"/>
    <w:rsid w:val="29D30F09"/>
    <w:rsid w:val="2A351FC9"/>
    <w:rsid w:val="2A613375"/>
    <w:rsid w:val="2A8E556C"/>
    <w:rsid w:val="2C3A57A3"/>
    <w:rsid w:val="2CF541A5"/>
    <w:rsid w:val="2D951CB1"/>
    <w:rsid w:val="2DDB62D4"/>
    <w:rsid w:val="2FA4310D"/>
    <w:rsid w:val="329C77B7"/>
    <w:rsid w:val="36B26345"/>
    <w:rsid w:val="38CE552C"/>
    <w:rsid w:val="38EF2F8B"/>
    <w:rsid w:val="3961209E"/>
    <w:rsid w:val="3A0F3A6B"/>
    <w:rsid w:val="3A3C1B19"/>
    <w:rsid w:val="3B1A760F"/>
    <w:rsid w:val="3B2200A0"/>
    <w:rsid w:val="3B842B30"/>
    <w:rsid w:val="3B9F21B9"/>
    <w:rsid w:val="3BAD5D5D"/>
    <w:rsid w:val="3BBA6853"/>
    <w:rsid w:val="3C4E79EE"/>
    <w:rsid w:val="3D2B5B75"/>
    <w:rsid w:val="3D391250"/>
    <w:rsid w:val="3D3C61F1"/>
    <w:rsid w:val="3DAD3310"/>
    <w:rsid w:val="3DDF2A22"/>
    <w:rsid w:val="3E1333B6"/>
    <w:rsid w:val="3E2156DA"/>
    <w:rsid w:val="3EF66F3B"/>
    <w:rsid w:val="3FEF400D"/>
    <w:rsid w:val="409D103D"/>
    <w:rsid w:val="41175B5C"/>
    <w:rsid w:val="41331E22"/>
    <w:rsid w:val="420D7370"/>
    <w:rsid w:val="42E42873"/>
    <w:rsid w:val="430914D6"/>
    <w:rsid w:val="437E3A21"/>
    <w:rsid w:val="43C371C3"/>
    <w:rsid w:val="44302ED9"/>
    <w:rsid w:val="44575762"/>
    <w:rsid w:val="45266C5C"/>
    <w:rsid w:val="45BA2EE8"/>
    <w:rsid w:val="468751DD"/>
    <w:rsid w:val="474B0561"/>
    <w:rsid w:val="47D97126"/>
    <w:rsid w:val="486153B5"/>
    <w:rsid w:val="49A66B05"/>
    <w:rsid w:val="4A7E2138"/>
    <w:rsid w:val="4ACE1786"/>
    <w:rsid w:val="4AD414EB"/>
    <w:rsid w:val="4BFE5D90"/>
    <w:rsid w:val="4DC044A9"/>
    <w:rsid w:val="4F6D6392"/>
    <w:rsid w:val="515C51C4"/>
    <w:rsid w:val="523D14A5"/>
    <w:rsid w:val="5500558D"/>
    <w:rsid w:val="55770240"/>
    <w:rsid w:val="589E24A2"/>
    <w:rsid w:val="59A41D45"/>
    <w:rsid w:val="59D34150"/>
    <w:rsid w:val="5A231752"/>
    <w:rsid w:val="5A461595"/>
    <w:rsid w:val="5A6E7ABD"/>
    <w:rsid w:val="5AE900E2"/>
    <w:rsid w:val="5B7756EE"/>
    <w:rsid w:val="5C207BB2"/>
    <w:rsid w:val="5C432A97"/>
    <w:rsid w:val="5CF15347"/>
    <w:rsid w:val="5D012C7D"/>
    <w:rsid w:val="5E690271"/>
    <w:rsid w:val="5ED05ED0"/>
    <w:rsid w:val="60BE4FE7"/>
    <w:rsid w:val="62413F68"/>
    <w:rsid w:val="627846B7"/>
    <w:rsid w:val="632A5E8A"/>
    <w:rsid w:val="63A770E2"/>
    <w:rsid w:val="63CA32E4"/>
    <w:rsid w:val="64A9673B"/>
    <w:rsid w:val="65301AE9"/>
    <w:rsid w:val="6562271A"/>
    <w:rsid w:val="66A56C29"/>
    <w:rsid w:val="66EE5767"/>
    <w:rsid w:val="673404ED"/>
    <w:rsid w:val="676C1054"/>
    <w:rsid w:val="686279D9"/>
    <w:rsid w:val="6A6C5876"/>
    <w:rsid w:val="6B5E238C"/>
    <w:rsid w:val="6C7D1029"/>
    <w:rsid w:val="71561117"/>
    <w:rsid w:val="715A1C1D"/>
    <w:rsid w:val="736A2F3C"/>
    <w:rsid w:val="741D2E7E"/>
    <w:rsid w:val="751B2FB9"/>
    <w:rsid w:val="76486EB5"/>
    <w:rsid w:val="7747223C"/>
    <w:rsid w:val="77CB38F6"/>
    <w:rsid w:val="798E68C8"/>
    <w:rsid w:val="79B357E8"/>
    <w:rsid w:val="7AD31880"/>
    <w:rsid w:val="7CB27AEE"/>
    <w:rsid w:val="7D8C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5">
    <w:name w:val="Normal Indent"/>
    <w:basedOn w:val="1"/>
    <w:link w:val="17"/>
    <w:semiHidden/>
    <w:unhideWhenUsed/>
    <w:qFormat/>
    <w:uiPriority w:val="99"/>
    <w:pPr>
      <w:ind w:firstLine="420" w:firstLineChars="200"/>
    </w:pPr>
    <w:rPr>
      <w:szCs w:val="24"/>
    </w:rPr>
  </w:style>
  <w:style w:type="paragraph" w:styleId="6">
    <w:name w:val="Body Text Indent 2"/>
    <w:basedOn w:val="1"/>
    <w:qFormat/>
    <w:uiPriority w:val="0"/>
    <w:pPr>
      <w:spacing w:after="120" w:line="480" w:lineRule="auto"/>
      <w:ind w:left="420" w:leftChars="200"/>
    </w:pPr>
    <w:rPr>
      <w:rFonts w:ascii="Times New Roman" w:hAnsi="Times New Roman"/>
      <w:szCs w:val="24"/>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eastAsia="宋体" w:cs="Times New Roman"/>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3">
    <w:name w:val="List Paragraph"/>
    <w:basedOn w:val="1"/>
    <w:qFormat/>
    <w:uiPriority w:val="99"/>
    <w:pPr>
      <w:ind w:firstLine="420" w:firstLineChars="200"/>
    </w:p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标题 1 Char"/>
    <w:basedOn w:val="12"/>
    <w:link w:val="3"/>
    <w:qFormat/>
    <w:uiPriority w:val="0"/>
    <w:rPr>
      <w:rFonts w:ascii="Times New Roman" w:hAnsi="Times New Roman" w:eastAsia="楷体_GB2312" w:cs="Times New Roman"/>
      <w:b/>
      <w:kern w:val="44"/>
      <w:sz w:val="44"/>
      <w:szCs w:val="20"/>
    </w:rPr>
  </w:style>
  <w:style w:type="character" w:customStyle="1" w:styleId="17">
    <w:name w:val="正文缩进 Char"/>
    <w:link w:val="5"/>
    <w:semiHidden/>
    <w:qFormat/>
    <w:locked/>
    <w:uiPriority w:val="99"/>
    <w:rPr>
      <w:szCs w:val="24"/>
    </w:rPr>
  </w:style>
  <w:style w:type="character" w:customStyle="1" w:styleId="18">
    <w:name w:val="font51"/>
    <w:basedOn w:val="12"/>
    <w:qFormat/>
    <w:uiPriority w:val="0"/>
    <w:rPr>
      <w:rFonts w:hint="eastAsia" w:ascii="宋体" w:hAnsi="宋体" w:eastAsia="宋体" w:cs="宋体"/>
      <w:b/>
      <w:bCs/>
      <w:color w:val="000000"/>
      <w:sz w:val="20"/>
      <w:szCs w:val="20"/>
      <w:u w:val="none"/>
    </w:rPr>
  </w:style>
  <w:style w:type="character" w:customStyle="1" w:styleId="19">
    <w:name w:val="font71"/>
    <w:basedOn w:val="12"/>
    <w:qFormat/>
    <w:uiPriority w:val="0"/>
    <w:rPr>
      <w:rFonts w:ascii="Arial" w:hAnsi="Arial" w:cs="Arial"/>
      <w:b/>
      <w:bCs/>
      <w:color w:val="000000"/>
      <w:sz w:val="20"/>
      <w:szCs w:val="20"/>
      <w:u w:val="none"/>
    </w:rPr>
  </w:style>
  <w:style w:type="character" w:customStyle="1" w:styleId="20">
    <w:name w:val="font41"/>
    <w:basedOn w:val="12"/>
    <w:qFormat/>
    <w:uiPriority w:val="0"/>
    <w:rPr>
      <w:rFonts w:ascii="Arial" w:hAnsi="Arial" w:cs="Arial"/>
      <w:b/>
      <w:color w:val="000000"/>
      <w:sz w:val="24"/>
      <w:szCs w:val="24"/>
      <w:u w:val="none"/>
    </w:rPr>
  </w:style>
  <w:style w:type="character" w:customStyle="1" w:styleId="21">
    <w:name w:val="font112"/>
    <w:basedOn w:val="12"/>
    <w:qFormat/>
    <w:uiPriority w:val="0"/>
    <w:rPr>
      <w:rFonts w:hint="eastAsia" w:ascii="宋体" w:hAnsi="宋体" w:eastAsia="宋体" w:cs="宋体"/>
      <w:b/>
      <w:color w:val="000000"/>
      <w:sz w:val="24"/>
      <w:szCs w:val="24"/>
      <w:u w:val="none"/>
    </w:rPr>
  </w:style>
  <w:style w:type="character" w:customStyle="1" w:styleId="22">
    <w:name w:val="font91"/>
    <w:basedOn w:val="12"/>
    <w:qFormat/>
    <w:uiPriority w:val="0"/>
    <w:rPr>
      <w:rFonts w:hint="default" w:ascii="Arial" w:hAnsi="Arial" w:cs="Arial"/>
      <w:b/>
      <w:color w:val="000000"/>
      <w:sz w:val="24"/>
      <w:szCs w:val="24"/>
      <w:u w:val="none"/>
    </w:rPr>
  </w:style>
  <w:style w:type="character" w:customStyle="1" w:styleId="23">
    <w:name w:val="font131"/>
    <w:basedOn w:val="12"/>
    <w:qFormat/>
    <w:uiPriority w:val="0"/>
    <w:rPr>
      <w:rFonts w:hint="eastAsia" w:ascii="宋体" w:hAnsi="宋体" w:eastAsia="宋体" w:cs="宋体"/>
      <w:color w:val="000000"/>
      <w:sz w:val="24"/>
      <w:szCs w:val="24"/>
      <w:u w:val="none"/>
    </w:rPr>
  </w:style>
  <w:style w:type="character" w:customStyle="1" w:styleId="24">
    <w:name w:val="font151"/>
    <w:basedOn w:val="12"/>
    <w:qFormat/>
    <w:uiPriority w:val="0"/>
    <w:rPr>
      <w:rFonts w:hint="eastAsia" w:ascii="宋体" w:hAnsi="宋体" w:eastAsia="宋体" w:cs="宋体"/>
      <w:color w:val="000000"/>
      <w:sz w:val="24"/>
      <w:szCs w:val="24"/>
      <w:u w:val="none"/>
    </w:rPr>
  </w:style>
  <w:style w:type="character" w:customStyle="1" w:styleId="25">
    <w:name w:val="font81"/>
    <w:basedOn w:val="1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file:///C:\Users\JEFFER~1.ZHA\AppData\Local\Temp\ksohtml\clip_image3.png"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29</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2022-11-15T03:42:00Z</cp:lastPrinted>
  <dcterms:modified xsi:type="dcterms:W3CDTF">2023-08-16T06:00:31Z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D7FAA9E6752C4CD3A54B5C1537136C2C</vt:lpwstr>
  </property>
</Properties>
</file>