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部分房屋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九</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十里蓝院部分</w:t>
      </w:r>
      <w:r>
        <w:rPr>
          <w:rFonts w:hint="eastAsia"/>
          <w:kern w:val="0"/>
          <w:sz w:val="24"/>
          <w:highlight w:val="none"/>
        </w:rPr>
        <w:t>房屋向社会公开招租。现就有关事项公告如下：</w:t>
      </w:r>
    </w:p>
    <w:p>
      <w:pPr>
        <w:spacing w:line="360" w:lineRule="auto"/>
        <w:ind w:firstLine="720" w:firstLineChars="300"/>
        <w:rPr>
          <w:rFonts w:hint="eastAsia"/>
          <w:kern w:val="0"/>
          <w:sz w:val="24"/>
          <w:highlight w:val="none"/>
        </w:rPr>
      </w:pPr>
      <w:r>
        <w:rPr>
          <w:rFonts w:hint="eastAsia"/>
          <w:kern w:val="0"/>
          <w:sz w:val="24"/>
          <w:highlight w:val="none"/>
        </w:rPr>
        <w:t>一、   招租标的地点及面积</w:t>
      </w:r>
    </w:p>
    <w:p>
      <w:pPr>
        <w:spacing w:line="360" w:lineRule="auto"/>
        <w:ind w:firstLine="720" w:firstLineChars="300"/>
        <w:rPr>
          <w:rFonts w:hint="eastAsia"/>
          <w:kern w:val="0"/>
          <w:sz w:val="24"/>
          <w:highlight w:val="none"/>
          <w:lang w:eastAsia="zh-CN"/>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58号十里蓝院部分房租，</w:t>
      </w:r>
      <w:r>
        <w:rPr>
          <w:rFonts w:hint="eastAsia"/>
          <w:kern w:val="0"/>
          <w:sz w:val="24"/>
          <w:highlight w:val="none"/>
        </w:rPr>
        <w:t>面积</w:t>
      </w:r>
      <w:r>
        <w:rPr>
          <w:rFonts w:hint="eastAsia"/>
          <w:kern w:val="0"/>
          <w:sz w:val="24"/>
          <w:highlight w:val="none"/>
          <w:lang w:eastAsia="zh-CN"/>
        </w:rPr>
        <w:t>共计</w:t>
      </w:r>
      <w:r>
        <w:rPr>
          <w:rFonts w:hint="eastAsia"/>
          <w:kern w:val="0"/>
          <w:sz w:val="24"/>
          <w:highlight w:val="none"/>
          <w:lang w:val="en-US" w:eastAsia="zh-CN"/>
        </w:rPr>
        <w:t>439</w:t>
      </w:r>
      <w:r>
        <w:rPr>
          <w:rFonts w:hint="eastAsia"/>
          <w:kern w:val="0"/>
          <w:sz w:val="24"/>
          <w:highlight w:val="none"/>
        </w:rPr>
        <w:t>平方米</w:t>
      </w:r>
      <w:r>
        <w:rPr>
          <w:rFonts w:hint="eastAsia"/>
          <w:kern w:val="0"/>
          <w:sz w:val="24"/>
          <w:highlight w:val="none"/>
          <w:lang w:eastAsia="zh-CN"/>
        </w:rPr>
        <w:t>，详细门牌号及面积见下表：</w:t>
      </w:r>
    </w:p>
    <w:tbl>
      <w:tblPr>
        <w:tblStyle w:val="11"/>
        <w:tblW w:w="5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9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房间号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18</w:t>
            </w:r>
            <w:r>
              <w:rPr>
                <w:rFonts w:hint="default" w:asciiTheme="majorEastAsia" w:hAnsiTheme="majorEastAsia" w:eastAsiaTheme="majorEastAsia" w:cstheme="majorEastAsia"/>
                <w:i w:val="0"/>
                <w:iCs w:val="0"/>
                <w:color w:val="000000"/>
                <w:kern w:val="0"/>
                <w:sz w:val="22"/>
                <w:szCs w:val="22"/>
                <w:u w:val="none"/>
                <w:lang w:val="en-US" w:eastAsia="zh-CN" w:bidi="ar"/>
              </w:rPr>
              <w:t>号楼50</w:t>
            </w:r>
            <w:r>
              <w:rPr>
                <w:rFonts w:hint="eastAsia" w:asciiTheme="majorEastAsia" w:hAnsiTheme="majorEastAsia" w:eastAsiaTheme="majorEastAsia" w:cstheme="majorEastAsia"/>
                <w:i w:val="0"/>
                <w:iCs w:val="0"/>
                <w:color w:val="000000"/>
                <w:kern w:val="0"/>
                <w:sz w:val="22"/>
                <w:szCs w:val="22"/>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default" w:asciiTheme="majorEastAsia" w:hAnsiTheme="majorEastAsia" w:eastAsiaTheme="majorEastAsia" w:cstheme="majorEastAsia"/>
                <w:i w:val="0"/>
                <w:iCs w:val="0"/>
                <w:color w:val="000000"/>
                <w:kern w:val="0"/>
                <w:sz w:val="22"/>
                <w:szCs w:val="22"/>
                <w:u w:val="none"/>
                <w:lang w:val="en-US" w:eastAsia="zh-CN" w:bidi="ar"/>
              </w:rPr>
              <w:t>1</w:t>
            </w:r>
            <w:r>
              <w:rPr>
                <w:rFonts w:hint="eastAsia" w:asciiTheme="majorEastAsia" w:hAnsiTheme="majorEastAsia" w:eastAsiaTheme="majorEastAsia" w:cstheme="majorEastAsia"/>
                <w:i w:val="0"/>
                <w:iCs w:val="0"/>
                <w:color w:val="000000"/>
                <w:kern w:val="0"/>
                <w:sz w:val="22"/>
                <w:szCs w:val="22"/>
                <w:u w:val="none"/>
                <w:lang w:val="en-US" w:eastAsia="zh-CN" w:bidi="ar"/>
              </w:rPr>
              <w:t>9</w:t>
            </w:r>
            <w:r>
              <w:rPr>
                <w:rFonts w:hint="default" w:asciiTheme="majorEastAsia" w:hAnsiTheme="majorEastAsia" w:eastAsiaTheme="majorEastAsia" w:cstheme="majorEastAsia"/>
                <w:i w:val="0"/>
                <w:iCs w:val="0"/>
                <w:color w:val="000000"/>
                <w:kern w:val="0"/>
                <w:sz w:val="22"/>
                <w:szCs w:val="22"/>
                <w:u w:val="none"/>
                <w:lang w:val="en-US" w:eastAsia="zh-CN" w:bidi="ar"/>
              </w:rPr>
              <w:t>号楼50</w:t>
            </w: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default" w:asciiTheme="majorEastAsia" w:hAnsiTheme="majorEastAsia" w:eastAsiaTheme="majorEastAsia" w:cstheme="majorEastAsia"/>
                <w:i w:val="0"/>
                <w:iCs w:val="0"/>
                <w:color w:val="000000"/>
                <w:kern w:val="0"/>
                <w:sz w:val="22"/>
                <w:szCs w:val="22"/>
                <w:u w:val="none"/>
                <w:lang w:val="en-US" w:eastAsia="zh-CN" w:bidi="ar"/>
              </w:rPr>
              <w:t>1</w:t>
            </w:r>
            <w:r>
              <w:rPr>
                <w:rFonts w:hint="eastAsia" w:asciiTheme="majorEastAsia" w:hAnsiTheme="majorEastAsia" w:eastAsiaTheme="majorEastAsia" w:cstheme="majorEastAsia"/>
                <w:i w:val="0"/>
                <w:iCs w:val="0"/>
                <w:color w:val="000000"/>
                <w:kern w:val="0"/>
                <w:sz w:val="22"/>
                <w:szCs w:val="22"/>
                <w:u w:val="none"/>
                <w:lang w:val="en-US" w:eastAsia="zh-CN" w:bidi="ar"/>
              </w:rPr>
              <w:t>9</w:t>
            </w:r>
            <w:r>
              <w:rPr>
                <w:rFonts w:hint="default" w:asciiTheme="majorEastAsia" w:hAnsiTheme="majorEastAsia" w:eastAsiaTheme="majorEastAsia" w:cstheme="majorEastAsia"/>
                <w:i w:val="0"/>
                <w:iCs w:val="0"/>
                <w:color w:val="000000"/>
                <w:kern w:val="0"/>
                <w:sz w:val="22"/>
                <w:szCs w:val="22"/>
                <w:u w:val="none"/>
                <w:lang w:val="en-US" w:eastAsia="zh-CN" w:bidi="ar"/>
              </w:rPr>
              <w:t>号楼</w:t>
            </w:r>
            <w:r>
              <w:rPr>
                <w:rFonts w:hint="eastAsia" w:asciiTheme="majorEastAsia" w:hAnsiTheme="majorEastAsia" w:eastAsiaTheme="majorEastAsia" w:cstheme="majorEastAsia"/>
                <w:i w:val="0"/>
                <w:iCs w:val="0"/>
                <w:color w:val="000000"/>
                <w:kern w:val="0"/>
                <w:sz w:val="22"/>
                <w:szCs w:val="22"/>
                <w:u w:val="none"/>
                <w:lang w:val="en-US" w:eastAsia="zh-CN" w:bidi="ar"/>
              </w:rPr>
              <w:t>503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w:t>
            </w:r>
            <w:r>
              <w:rPr>
                <w:rFonts w:hint="default" w:asciiTheme="majorEastAsia" w:hAnsiTheme="majorEastAsia" w:eastAsiaTheme="majorEastAsia" w:cstheme="majorEastAsia"/>
                <w:i w:val="0"/>
                <w:iCs w:val="0"/>
                <w:color w:val="000000"/>
                <w:kern w:val="0"/>
                <w:sz w:val="22"/>
                <w:szCs w:val="22"/>
                <w:u w:val="none"/>
                <w:lang w:val="en-US" w:eastAsia="zh-CN" w:bidi="ar"/>
              </w:rPr>
              <w:t>号楼</w:t>
            </w:r>
            <w:r>
              <w:rPr>
                <w:rFonts w:hint="eastAsia" w:asciiTheme="majorEastAsia" w:hAnsiTheme="majorEastAsia" w:eastAsiaTheme="majorEastAsia" w:cstheme="majorEastAsia"/>
                <w:i w:val="0"/>
                <w:iCs w:val="0"/>
                <w:color w:val="000000"/>
                <w:kern w:val="0"/>
                <w:sz w:val="22"/>
                <w:szCs w:val="22"/>
                <w:u w:val="none"/>
                <w:lang w:val="en-US" w:eastAsia="zh-CN" w:bidi="ar"/>
              </w:rPr>
              <w:t>502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109.66</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63636"/>
          <w:spacing w:val="0"/>
          <w:sz w:val="27"/>
          <w:szCs w:val="27"/>
          <w:shd w:val="clear" w:fill="FFFFFF"/>
          <w:lang w:eastAsia="zh-CN"/>
        </w:rPr>
      </w:pPr>
    </w:p>
    <w:p>
      <w:pPr>
        <w:spacing w:line="360" w:lineRule="auto"/>
        <w:rPr>
          <w:rFonts w:hint="eastAsia"/>
          <w:kern w:val="0"/>
          <w:sz w:val="24"/>
          <w:highlight w:val="none"/>
        </w:rPr>
      </w:pPr>
      <w:r>
        <w:rPr>
          <w:rFonts w:hint="eastAsia"/>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w:t>
      </w:r>
      <w:r>
        <w:rPr>
          <w:rFonts w:hint="eastAsia"/>
          <w:b/>
          <w:bCs/>
          <w:kern w:val="0"/>
          <w:sz w:val="24"/>
          <w:highlight w:val="none"/>
          <w:u w:val="single"/>
        </w:rPr>
        <w:t>人民币</w:t>
      </w:r>
      <w:r>
        <w:rPr>
          <w:rFonts w:hint="eastAsia"/>
          <w:b/>
          <w:bCs/>
          <w:kern w:val="0"/>
          <w:sz w:val="24"/>
          <w:highlight w:val="none"/>
          <w:u w:val="single"/>
          <w:lang w:eastAsia="zh-CN"/>
        </w:rPr>
        <w:t>壹</w:t>
      </w:r>
      <w:r>
        <w:rPr>
          <w:rFonts w:hint="eastAsia"/>
          <w:b/>
          <w:bCs/>
          <w:kern w:val="0"/>
          <w:sz w:val="24"/>
          <w:highlight w:val="none"/>
          <w:u w:val="single"/>
        </w:rPr>
        <w:t>万</w:t>
      </w:r>
      <w:r>
        <w:rPr>
          <w:rFonts w:hint="eastAsia"/>
          <w:b/>
          <w:bCs/>
          <w:kern w:val="0"/>
          <w:sz w:val="24"/>
          <w:highlight w:val="none"/>
          <w:u w:val="single"/>
          <w:lang w:eastAsia="zh-CN"/>
        </w:rPr>
        <w:t>元</w:t>
      </w:r>
      <w:r>
        <w:rPr>
          <w:rFonts w:hint="eastAsia"/>
          <w:b/>
          <w:bCs/>
          <w:kern w:val="0"/>
          <w:sz w:val="24"/>
          <w:highlight w:val="none"/>
          <w:u w:val="single"/>
        </w:rPr>
        <w:t>整</w:t>
      </w:r>
      <w:r>
        <w:rPr>
          <w:rFonts w:hint="eastAsia"/>
          <w:kern w:val="0"/>
          <w:sz w:val="24"/>
          <w:highlight w:val="none"/>
        </w:rPr>
        <w:t>汇款凭证(汇款至招租人指定账户，注明竞租保证金)；</w:t>
      </w:r>
    </w:p>
    <w:p>
      <w:pPr>
        <w:spacing w:line="360" w:lineRule="auto"/>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0" w:firstLineChars="300"/>
        <w:rPr>
          <w:rFonts w:hint="eastAsia"/>
          <w:kern w:val="0"/>
          <w:sz w:val="24"/>
          <w:highlight w:val="none"/>
        </w:rPr>
      </w:pPr>
      <w:r>
        <w:rPr>
          <w:rFonts w:hint="eastAsia"/>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半年一付，先付后用</w:t>
      </w:r>
      <w:r>
        <w:rPr>
          <w:rFonts w:hint="eastAsia"/>
          <w:kern w:val="0"/>
          <w:sz w:val="24"/>
          <w:highlight w:val="none"/>
        </w:rPr>
        <w:t>。</w:t>
      </w:r>
    </w:p>
    <w:p>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10</w:t>
      </w:r>
      <w:r>
        <w:rPr>
          <w:rFonts w:hint="eastAsia"/>
          <w:kern w:val="0"/>
          <w:sz w:val="24"/>
          <w:highlight w:val="none"/>
        </w:rPr>
        <w:t>月</w:t>
      </w:r>
      <w:r>
        <w:rPr>
          <w:rFonts w:hint="eastAsia"/>
          <w:kern w:val="0"/>
          <w:sz w:val="24"/>
          <w:highlight w:val="none"/>
          <w:lang w:val="en-US" w:eastAsia="zh-CN"/>
        </w:rPr>
        <w:t>9</w:t>
      </w:r>
      <w:r>
        <w:rPr>
          <w:rFonts w:hint="eastAsia"/>
          <w:kern w:val="0"/>
          <w:sz w:val="24"/>
          <w:highlight w:val="none"/>
        </w:rPr>
        <w:t>日</w:t>
      </w:r>
      <w:r>
        <w:rPr>
          <w:rFonts w:hint="eastAsia"/>
          <w:kern w:val="0"/>
          <w:sz w:val="24"/>
          <w:highlight w:val="none"/>
          <w:lang w:val="en-US" w:eastAsia="zh-CN"/>
        </w:rPr>
        <w:t xml:space="preserve"> </w:t>
      </w:r>
      <w:r>
        <w:rPr>
          <w:rFonts w:hint="eastAsia"/>
          <w:kern w:val="0"/>
          <w:sz w:val="24"/>
          <w:highlight w:val="none"/>
        </w:rPr>
        <w:t>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360" w:lineRule="auto"/>
        <w:ind w:firstLine="3012" w:firstLineChars="1000"/>
        <w:jc w:val="both"/>
        <w:rPr>
          <w:rFonts w:hint="eastAsia"/>
          <w:sz w:val="24"/>
          <w:szCs w:val="24"/>
        </w:rPr>
      </w:pP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部分房屋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半年一付</w:t>
      </w:r>
      <w:r>
        <w:rPr>
          <w:rFonts w:hint="eastAsia" w:ascii="宋体" w:hAnsi="宋体" w:eastAsia="宋体" w:cs="宋体"/>
          <w:kern w:val="0"/>
          <w:sz w:val="24"/>
          <w:szCs w:val="24"/>
          <w:highlight w:val="none"/>
          <w:lang w:eastAsia="zh-CN"/>
        </w:rPr>
        <w:t>，先付后用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kern w:val="0"/>
          <w:sz w:val="24"/>
          <w:highlight w:val="none"/>
          <w:lang w:eastAsia="zh-CN"/>
        </w:rPr>
        <w:t>半年一付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cs="宋体"/>
          <w:b/>
          <w:bCs/>
          <w:sz w:val="30"/>
          <w:szCs w:val="30"/>
        </w:rPr>
      </w:pP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00"/>
        <w:gridCol w:w="1220"/>
        <w:gridCol w:w="1220"/>
        <w:gridCol w:w="1210"/>
        <w:gridCol w:w="1089"/>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十里蓝院部分房屋</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439</w:t>
            </w:r>
            <w:r>
              <w:rPr>
                <w:rFonts w:hint="eastAsia" w:ascii="宋体" w:hAnsi="宋体" w:eastAsia="宋体" w:cs="宋体"/>
                <w:i w:val="0"/>
                <w:iCs w:val="0"/>
                <w:color w:val="000000"/>
                <w:kern w:val="0"/>
                <w:sz w:val="24"/>
                <w:szCs w:val="24"/>
                <w:u w:val="none"/>
                <w:lang w:val="en-US" w:eastAsia="zh-CN"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67200</w:t>
            </w:r>
            <w:r>
              <w:rPr>
                <w:rFonts w:hint="eastAsia" w:ascii="宋体" w:hAnsi="宋体" w:eastAsia="宋体" w:cs="宋体"/>
                <w:i w:val="0"/>
                <w:iCs w:val="0"/>
                <w:color w:val="000000"/>
                <w:kern w:val="0"/>
                <w:sz w:val="24"/>
                <w:szCs w:val="24"/>
                <w:u w:val="none"/>
                <w:lang w:val="en-US" w:eastAsia="zh-CN" w:bidi="ar"/>
              </w:rPr>
              <w:t>元/年</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13117.32</w:t>
            </w:r>
            <w:r>
              <w:rPr>
                <w:rFonts w:hint="eastAsia" w:ascii="宋体" w:hAnsi="宋体" w:eastAsia="宋体" w:cs="宋体"/>
                <w:i w:val="0"/>
                <w:iCs w:val="0"/>
                <w:color w:val="000000"/>
                <w:kern w:val="0"/>
                <w:sz w:val="24"/>
                <w:szCs w:val="24"/>
                <w:u w:val="none"/>
                <w:lang w:val="en-US" w:eastAsia="zh-CN" w:bidi="ar"/>
              </w:rPr>
              <w:t>元/年</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竞价步长:500元延时竞价时长:60秒(出现新的报价后会重新计时)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1</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9</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9</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bookmarkStart w:id="0" w:name="_GoBack"/>
      <w:bookmarkEnd w:id="0"/>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kern w:val="0"/>
          <w:sz w:val="24"/>
          <w:szCs w:val="24"/>
          <w:highlight w:val="none"/>
          <w:u w:val="single"/>
          <w:lang w:val="en-US" w:eastAsia="zh-CN" w:bidi="ar"/>
        </w:rPr>
        <w:t>1</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部分</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部分</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部分</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部分</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384C13"/>
    <w:rsid w:val="0EEA7C4C"/>
    <w:rsid w:val="1E680977"/>
    <w:rsid w:val="1EBC2E41"/>
    <w:rsid w:val="209854B7"/>
    <w:rsid w:val="23BF161C"/>
    <w:rsid w:val="23FD49CA"/>
    <w:rsid w:val="2A27712F"/>
    <w:rsid w:val="2B2C7D6B"/>
    <w:rsid w:val="3CE55188"/>
    <w:rsid w:val="554747DA"/>
    <w:rsid w:val="55A35789"/>
    <w:rsid w:val="5E6F6B50"/>
    <w:rsid w:val="64C834DA"/>
    <w:rsid w:val="6D3C1AC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6</TotalTime>
  <ScaleCrop>false</ScaleCrop>
  <LinksUpToDate>false</LinksUpToDate>
  <CharactersWithSpaces>6204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2023-09-26T02:00:58Z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74741D394DCE45BFB10A081AB9C78C25_13</vt:lpwstr>
  </property>
</Properties>
</file>